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3A" w:rsidRPr="005E3176" w:rsidRDefault="00CB6C3A">
      <w:pPr>
        <w:pStyle w:val="ConsPlusNormal"/>
        <w:jc w:val="center"/>
        <w:rPr>
          <w:rFonts w:ascii="Times New Roman" w:hAnsi="Times New Roman" w:cs="Times New Roman"/>
          <w:b/>
        </w:rPr>
      </w:pPr>
      <w:r w:rsidRPr="005E3176">
        <w:rPr>
          <w:rFonts w:ascii="Times New Roman" w:hAnsi="Times New Roman" w:cs="Times New Roman"/>
          <w:b/>
        </w:rPr>
        <w:t>ДОГОВОР</w:t>
      </w:r>
    </w:p>
    <w:p w:rsidR="00CB6C3A" w:rsidRPr="005E3176" w:rsidRDefault="00CB6C3A">
      <w:pPr>
        <w:pStyle w:val="ConsPlusNormal"/>
        <w:jc w:val="center"/>
        <w:rPr>
          <w:rFonts w:ascii="Times New Roman" w:hAnsi="Times New Roman" w:cs="Times New Roman"/>
          <w:b/>
        </w:rPr>
      </w:pPr>
      <w:r w:rsidRPr="005E3176">
        <w:rPr>
          <w:rFonts w:ascii="Times New Roman" w:hAnsi="Times New Roman" w:cs="Times New Roman"/>
          <w:b/>
        </w:rPr>
        <w:t>ВОЗМЕЗДНОГО ОКАЗАНИЯ УСЛУГ N__</w:t>
      </w:r>
    </w:p>
    <w:p w:rsidR="00CB6C3A" w:rsidRPr="005E3176" w:rsidRDefault="00CB6C3A">
      <w:pPr>
        <w:pStyle w:val="ConsPlusNormal"/>
        <w:ind w:firstLine="540"/>
        <w:jc w:val="both"/>
        <w:rPr>
          <w:rFonts w:ascii="Times New Roman" w:hAnsi="Times New Roman" w:cs="Times New Roman"/>
        </w:rPr>
      </w:pPr>
    </w:p>
    <w:p w:rsidR="00CB6C3A" w:rsidRPr="005E3176" w:rsidRDefault="00CB6C3A">
      <w:pPr>
        <w:pStyle w:val="ConsPlusNormal"/>
        <w:jc w:val="both"/>
        <w:rPr>
          <w:rFonts w:ascii="Times New Roman" w:hAnsi="Times New Roman" w:cs="Times New Roman"/>
        </w:rPr>
      </w:pPr>
      <w:proofErr w:type="spellStart"/>
      <w:r w:rsidRPr="005E3176">
        <w:rPr>
          <w:rFonts w:ascii="Times New Roman" w:hAnsi="Times New Roman" w:cs="Times New Roman"/>
        </w:rPr>
        <w:t>г.</w:t>
      </w:r>
      <w:r w:rsidR="00996907">
        <w:rPr>
          <w:rFonts w:ascii="Times New Roman" w:hAnsi="Times New Roman" w:cs="Courier New"/>
          <w:szCs w:val="22"/>
        </w:rPr>
        <w:t>Москва</w:t>
      </w:r>
      <w:proofErr w:type="spellEnd"/>
      <w:r w:rsidRPr="005E3176">
        <w:rPr>
          <w:rFonts w:ascii="Times New Roman" w:hAnsi="Times New Roman" w:cs="Times New Roman"/>
        </w:rPr>
        <w:t xml:space="preserve">     </w:t>
      </w:r>
      <w:r w:rsidR="0044189C">
        <w:rPr>
          <w:rFonts w:ascii="Times New Roman" w:hAnsi="Times New Roman" w:cs="Times New Roman"/>
        </w:rPr>
        <w:t xml:space="preserve"> </w:t>
      </w:r>
      <w:r w:rsidRPr="005E3176">
        <w:rPr>
          <w:rFonts w:ascii="Times New Roman" w:hAnsi="Times New Roman" w:cs="Times New Roman"/>
        </w:rPr>
        <w:t xml:space="preserve">           </w:t>
      </w:r>
      <w:r w:rsidR="00A57B2B">
        <w:rPr>
          <w:rFonts w:ascii="Times New Roman" w:hAnsi="Times New Roman" w:cs="Times New Roman"/>
        </w:rPr>
        <w:t xml:space="preserve">             </w:t>
      </w:r>
      <w:r w:rsidRPr="005E3176">
        <w:rPr>
          <w:rFonts w:ascii="Times New Roman" w:hAnsi="Times New Roman" w:cs="Times New Roman"/>
        </w:rPr>
        <w:t xml:space="preserve">   "__" ________ ____ г.</w:t>
      </w:r>
      <w:r w:rsidRPr="005E3176">
        <w:rPr>
          <w:rFonts w:ascii="Times New Roman" w:hAnsi="Times New Roman" w:cs="Times New Roman"/>
        </w:rPr>
        <w:br/>
      </w:r>
    </w:p>
    <w:p w:rsidR="00EB2F8D" w:rsidRPr="00496FB4" w:rsidRDefault="00FE1C72" w:rsidP="00EB2F8D">
      <w:pPr>
        <w:pStyle w:val="ConsPlusNonformat"/>
        <w:ind w:firstLine="567"/>
        <w:jc w:val="both"/>
        <w:rPr>
          <w:rFonts w:ascii="Times New Roman" w:hAnsi="Times New Roman" w:cs="Times New Roman"/>
          <w:sz w:val="22"/>
          <w:szCs w:val="22"/>
        </w:rPr>
      </w:pPr>
      <w:r w:rsidRPr="00FE1C72">
        <w:rPr>
          <w:rFonts w:ascii="Times New Roman" w:hAnsi="Times New Roman" w:cs="Times New Roman"/>
          <w:b/>
          <w:sz w:val="22"/>
        </w:rPr>
        <w:t>ООО «</w:t>
      </w:r>
      <w:r w:rsidR="0084477E">
        <w:rPr>
          <w:rFonts w:ascii="Times New Roman" w:hAnsi="Times New Roman" w:cs="Times New Roman"/>
          <w:b/>
          <w:sz w:val="22"/>
        </w:rPr>
        <w:t xml:space="preserve">Центр технического обслуживания </w:t>
      </w:r>
      <w:r w:rsidR="0084477E" w:rsidRPr="00FE1C72">
        <w:rPr>
          <w:rFonts w:ascii="Times New Roman" w:hAnsi="Times New Roman" w:cs="Times New Roman"/>
          <w:b/>
          <w:sz w:val="22"/>
        </w:rPr>
        <w:t>«</w:t>
      </w:r>
      <w:r w:rsidRPr="00FE1C72">
        <w:rPr>
          <w:rFonts w:ascii="Times New Roman" w:hAnsi="Times New Roman" w:cs="Times New Roman"/>
          <w:b/>
          <w:sz w:val="22"/>
        </w:rPr>
        <w:t>К-С</w:t>
      </w:r>
      <w:r w:rsidR="0084477E">
        <w:rPr>
          <w:rFonts w:ascii="Times New Roman" w:hAnsi="Times New Roman" w:cs="Times New Roman"/>
          <w:b/>
          <w:sz w:val="22"/>
        </w:rPr>
        <w:t>ервис</w:t>
      </w:r>
      <w:r w:rsidRPr="00FE1C72">
        <w:rPr>
          <w:rFonts w:ascii="Times New Roman" w:hAnsi="Times New Roman" w:cs="Times New Roman"/>
          <w:b/>
          <w:sz w:val="22"/>
        </w:rPr>
        <w:t>»</w:t>
      </w:r>
      <w:r w:rsidR="00EB2F8D" w:rsidRPr="00F45F9C">
        <w:rPr>
          <w:rFonts w:ascii="Times New Roman" w:hAnsi="Times New Roman" w:cs="Times New Roman"/>
          <w:sz w:val="22"/>
          <w:szCs w:val="22"/>
        </w:rPr>
        <w:t xml:space="preserve">, </w:t>
      </w:r>
      <w:r w:rsidR="00524E6A" w:rsidRPr="00F45F9C">
        <w:rPr>
          <w:rFonts w:ascii="Times New Roman" w:hAnsi="Times New Roman" w:cs="Times New Roman"/>
          <w:sz w:val="22"/>
          <w:szCs w:val="22"/>
        </w:rPr>
        <w:t>именуемое в дальнейшем «Исполнитель»,</w:t>
      </w:r>
      <w:r w:rsidR="00EB2F8D" w:rsidRPr="00F45F9C">
        <w:rPr>
          <w:rFonts w:ascii="Times New Roman" w:hAnsi="Times New Roman" w:cs="Times New Roman"/>
          <w:sz w:val="22"/>
          <w:szCs w:val="22"/>
        </w:rPr>
        <w:t xml:space="preserve"> в лице </w:t>
      </w:r>
      <w:r w:rsidRPr="00FE1C72">
        <w:rPr>
          <w:rFonts w:ascii="Times New Roman" w:hAnsi="Times New Roman" w:cs="Times New Roman"/>
          <w:sz w:val="22"/>
          <w:szCs w:val="22"/>
        </w:rPr>
        <w:t>Генерального директора</w:t>
      </w:r>
      <w:r w:rsidR="00F45F9C" w:rsidRPr="00F45F9C">
        <w:rPr>
          <w:rFonts w:ascii="Times New Roman" w:hAnsi="Times New Roman" w:cs="Times New Roman"/>
          <w:sz w:val="22"/>
          <w:szCs w:val="22"/>
        </w:rPr>
        <w:t xml:space="preserve"> </w:t>
      </w:r>
      <w:r w:rsidR="0084477E">
        <w:rPr>
          <w:rFonts w:ascii="Times New Roman" w:hAnsi="Times New Roman" w:cs="Times New Roman"/>
          <w:sz w:val="22"/>
          <w:szCs w:val="22"/>
        </w:rPr>
        <w:t>Юровой А.А.</w:t>
      </w:r>
      <w:r w:rsidR="00F45F9C" w:rsidRPr="00F45F9C">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Устава</w:t>
      </w:r>
      <w:r w:rsidR="00EB2F8D" w:rsidRPr="00F45F9C">
        <w:rPr>
          <w:rFonts w:ascii="Times New Roman" w:hAnsi="Times New Roman" w:cs="Times New Roman"/>
          <w:sz w:val="22"/>
          <w:szCs w:val="22"/>
        </w:rPr>
        <w:t xml:space="preserve">, </w:t>
      </w:r>
      <w:r w:rsidR="00EB2F8D" w:rsidRPr="00496FB4">
        <w:rPr>
          <w:rFonts w:ascii="Times New Roman" w:hAnsi="Times New Roman" w:cs="Times New Roman"/>
          <w:sz w:val="22"/>
          <w:szCs w:val="22"/>
        </w:rPr>
        <w:t>с одной стороны, и</w:t>
      </w:r>
    </w:p>
    <w:p w:rsidR="00CB6C3A" w:rsidRPr="005E3176" w:rsidRDefault="009074EE" w:rsidP="00EB2F8D">
      <w:pPr>
        <w:pStyle w:val="ConsPlusNormal"/>
        <w:ind w:firstLine="567"/>
        <w:jc w:val="both"/>
        <w:rPr>
          <w:rFonts w:ascii="Times New Roman" w:hAnsi="Times New Roman" w:cs="Times New Roman"/>
        </w:rPr>
      </w:pPr>
      <w:r>
        <w:rPr>
          <w:rFonts w:ascii="Times New Roman" w:hAnsi="Times New Roman" w:cs="Times New Roman"/>
          <w:szCs w:val="22"/>
        </w:rPr>
        <w:t>____________</w:t>
      </w:r>
      <w:r w:rsidR="00EB2F8D" w:rsidRPr="00496FB4">
        <w:rPr>
          <w:rFonts w:ascii="Times New Roman" w:hAnsi="Times New Roman" w:cs="Times New Roman"/>
          <w:szCs w:val="22"/>
        </w:rPr>
        <w:t>, именуемое в</w:t>
      </w:r>
      <w:r w:rsidR="00DA0284">
        <w:rPr>
          <w:rFonts w:ascii="Times New Roman" w:hAnsi="Times New Roman" w:cs="Times New Roman"/>
          <w:szCs w:val="22"/>
        </w:rPr>
        <w:t xml:space="preserve"> </w:t>
      </w:r>
      <w:r w:rsidR="00EB2F8D" w:rsidRPr="00496FB4">
        <w:rPr>
          <w:rFonts w:ascii="Times New Roman" w:hAnsi="Times New Roman" w:cs="Times New Roman"/>
          <w:szCs w:val="22"/>
        </w:rPr>
        <w:t xml:space="preserve">дальнейшем «Заказчик», в лице </w:t>
      </w:r>
      <w:r>
        <w:rPr>
          <w:rFonts w:ascii="Times New Roman" w:hAnsi="Times New Roman" w:cs="Times New Roman"/>
          <w:szCs w:val="22"/>
        </w:rPr>
        <w:t>__________</w:t>
      </w:r>
      <w:r w:rsidR="00EB2F8D" w:rsidRPr="00496FB4">
        <w:rPr>
          <w:rFonts w:ascii="Times New Roman" w:hAnsi="Times New Roman" w:cs="Times New Roman"/>
          <w:szCs w:val="22"/>
        </w:rPr>
        <w:t>, действующего на основании</w:t>
      </w:r>
      <w:r>
        <w:rPr>
          <w:rFonts w:ascii="Times New Roman" w:hAnsi="Times New Roman" w:cs="Times New Roman"/>
          <w:szCs w:val="22"/>
        </w:rPr>
        <w:t xml:space="preserve"> _____________</w:t>
      </w:r>
      <w:r w:rsidR="00EB2F8D" w:rsidRPr="00496FB4">
        <w:rPr>
          <w:rFonts w:ascii="Times New Roman" w:hAnsi="Times New Roman" w:cs="Times New Roman"/>
          <w:spacing w:val="-1"/>
          <w:szCs w:val="22"/>
        </w:rPr>
        <w:t>,</w:t>
      </w:r>
      <w:r w:rsidR="00EB2F8D" w:rsidRPr="00496FB4">
        <w:rPr>
          <w:rFonts w:ascii="Times New Roman" w:hAnsi="Times New Roman" w:cs="Times New Roman"/>
          <w:szCs w:val="22"/>
        </w:rPr>
        <w:t xml:space="preserve"> с другой стороны, при совместном упоминании именуемые "Стороны", заключили настоящий Договор о нижеследующем:</w:t>
      </w:r>
    </w:p>
    <w:p w:rsidR="00CB6C3A" w:rsidRPr="005E3176" w:rsidRDefault="00CB6C3A">
      <w:pPr>
        <w:pStyle w:val="ConsPlusNormal"/>
        <w:ind w:firstLine="540"/>
        <w:jc w:val="both"/>
        <w:rPr>
          <w:rFonts w:ascii="Times New Roman" w:hAnsi="Times New Roman" w:cs="Times New Roman"/>
        </w:rPr>
      </w:pPr>
    </w:p>
    <w:p w:rsidR="00CB6C3A" w:rsidRPr="005E3176" w:rsidRDefault="00CB6C3A">
      <w:pPr>
        <w:pStyle w:val="ConsPlusNormal"/>
        <w:jc w:val="center"/>
        <w:rPr>
          <w:rFonts w:ascii="Times New Roman" w:hAnsi="Times New Roman" w:cs="Times New Roman"/>
          <w:b/>
        </w:rPr>
      </w:pPr>
      <w:r w:rsidRPr="005E3176">
        <w:rPr>
          <w:rFonts w:ascii="Times New Roman" w:hAnsi="Times New Roman" w:cs="Times New Roman"/>
          <w:b/>
        </w:rPr>
        <w:t>1. ПРЕДМЕТ ДОГОВОРА</w:t>
      </w:r>
    </w:p>
    <w:p w:rsidR="00CB6C3A" w:rsidRPr="005E3176" w:rsidRDefault="00CB6C3A">
      <w:pPr>
        <w:pStyle w:val="ConsPlusNormal"/>
        <w:ind w:firstLine="540"/>
        <w:jc w:val="both"/>
        <w:rPr>
          <w:rFonts w:ascii="Times New Roman" w:hAnsi="Times New Roman" w:cs="Times New Roman"/>
        </w:rPr>
      </w:pPr>
    </w:p>
    <w:p w:rsidR="00CB6C3A" w:rsidRPr="005E3176" w:rsidRDefault="00CB6C3A">
      <w:pPr>
        <w:pStyle w:val="ConsPlusNormal"/>
        <w:ind w:firstLine="540"/>
        <w:jc w:val="both"/>
        <w:rPr>
          <w:rFonts w:ascii="Times New Roman" w:hAnsi="Times New Roman" w:cs="Times New Roman"/>
        </w:rPr>
      </w:pPr>
      <w:r w:rsidRPr="005E3176">
        <w:rPr>
          <w:rFonts w:ascii="Times New Roman" w:hAnsi="Times New Roman" w:cs="Times New Roman"/>
        </w:rPr>
        <w:t>1.1. Исполнитель обязуется оказать Заказчику услуги</w:t>
      </w:r>
      <w:r w:rsidR="00884F47">
        <w:rPr>
          <w:rFonts w:ascii="Times New Roman" w:hAnsi="Times New Roman" w:cs="Times New Roman"/>
        </w:rPr>
        <w:t xml:space="preserve"> по </w:t>
      </w:r>
      <w:r w:rsidR="00E620A9">
        <w:rPr>
          <w:rFonts w:ascii="Times New Roman" w:hAnsi="Times New Roman" w:cs="Times New Roman"/>
        </w:rPr>
        <w:t>испытанию (верификации) графических символов штрихового кода</w:t>
      </w:r>
      <w:r w:rsidR="00884F47">
        <w:rPr>
          <w:rFonts w:ascii="Times New Roman" w:hAnsi="Times New Roman" w:cs="Times New Roman"/>
        </w:rPr>
        <w:t xml:space="preserve"> (далее - Услуги)</w:t>
      </w:r>
      <w:r w:rsidRPr="005E3176">
        <w:rPr>
          <w:rFonts w:ascii="Times New Roman" w:hAnsi="Times New Roman" w:cs="Times New Roman"/>
        </w:rPr>
        <w:t>, а Заказчик обязуется оплатить эти Услуги</w:t>
      </w:r>
      <w:r w:rsidR="00296BBC">
        <w:rPr>
          <w:rFonts w:ascii="Times New Roman" w:hAnsi="Times New Roman" w:cs="Times New Roman"/>
        </w:rPr>
        <w:t xml:space="preserve"> согласно условиям настоящего Дог</w:t>
      </w:r>
      <w:r w:rsidR="00D33A62">
        <w:rPr>
          <w:rFonts w:ascii="Times New Roman" w:hAnsi="Times New Roman" w:cs="Times New Roman"/>
        </w:rPr>
        <w:t>овора</w:t>
      </w:r>
      <w:r w:rsidRPr="005E3176">
        <w:rPr>
          <w:rFonts w:ascii="Times New Roman" w:hAnsi="Times New Roman" w:cs="Times New Roman"/>
        </w:rPr>
        <w:t>.</w:t>
      </w:r>
    </w:p>
    <w:p w:rsidR="00CB6C3A" w:rsidRPr="005E3176" w:rsidRDefault="00CB6C3A" w:rsidP="00086F2A">
      <w:pPr>
        <w:pStyle w:val="ConsPlusNormal"/>
        <w:ind w:firstLine="540"/>
        <w:jc w:val="both"/>
        <w:rPr>
          <w:rFonts w:ascii="Times New Roman" w:hAnsi="Times New Roman" w:cs="Times New Roman"/>
        </w:rPr>
      </w:pPr>
      <w:r w:rsidRPr="005E3176">
        <w:rPr>
          <w:rFonts w:ascii="Times New Roman" w:hAnsi="Times New Roman" w:cs="Times New Roman"/>
        </w:rPr>
        <w:t xml:space="preserve">1.2. </w:t>
      </w:r>
      <w:r w:rsidR="00086F2A">
        <w:rPr>
          <w:rFonts w:ascii="Times New Roman" w:hAnsi="Times New Roman" w:cs="Times New Roman"/>
        </w:rPr>
        <w:t xml:space="preserve">Для оказания Услуги </w:t>
      </w:r>
      <w:r w:rsidRPr="005E3176">
        <w:rPr>
          <w:rFonts w:ascii="Times New Roman" w:hAnsi="Times New Roman" w:cs="Times New Roman"/>
        </w:rPr>
        <w:t xml:space="preserve">Исполнитель </w:t>
      </w:r>
      <w:r w:rsidR="00086F2A" w:rsidRPr="00086F2A">
        <w:rPr>
          <w:rFonts w:ascii="Times New Roman" w:hAnsi="Times New Roman" w:cs="Times New Roman"/>
        </w:rPr>
        <w:t>вправе привлекать соисполнителей по своему выбору</w:t>
      </w:r>
      <w:r w:rsidRPr="005E3176">
        <w:rPr>
          <w:rFonts w:ascii="Times New Roman" w:hAnsi="Times New Roman" w:cs="Times New Roman"/>
        </w:rPr>
        <w:t>.</w:t>
      </w:r>
    </w:p>
    <w:p w:rsidR="00CB6C3A" w:rsidRPr="005E3176" w:rsidRDefault="00CB6C3A">
      <w:pPr>
        <w:pStyle w:val="ConsPlusNormal"/>
        <w:ind w:firstLine="540"/>
        <w:jc w:val="both"/>
        <w:rPr>
          <w:rFonts w:ascii="Times New Roman" w:hAnsi="Times New Roman" w:cs="Times New Roman"/>
        </w:rPr>
      </w:pPr>
      <w:bookmarkStart w:id="0" w:name="P18"/>
      <w:bookmarkEnd w:id="0"/>
      <w:r w:rsidRPr="005E3176">
        <w:rPr>
          <w:rFonts w:ascii="Times New Roman" w:hAnsi="Times New Roman" w:cs="Times New Roman"/>
        </w:rPr>
        <w:t>1.3. Услуг</w:t>
      </w:r>
      <w:r w:rsidR="00FD7FF2">
        <w:rPr>
          <w:rFonts w:ascii="Times New Roman" w:hAnsi="Times New Roman" w:cs="Times New Roman"/>
        </w:rPr>
        <w:t>и</w:t>
      </w:r>
      <w:r w:rsidRPr="005E3176">
        <w:rPr>
          <w:rFonts w:ascii="Times New Roman" w:hAnsi="Times New Roman" w:cs="Times New Roman"/>
        </w:rPr>
        <w:t xml:space="preserve"> </w:t>
      </w:r>
      <w:r w:rsidR="00FD7FF2">
        <w:rPr>
          <w:rFonts w:ascii="Times New Roman" w:hAnsi="Times New Roman" w:cs="Times New Roman"/>
        </w:rPr>
        <w:t>оказываются по месту нахождения Исполнителя</w:t>
      </w:r>
      <w:r w:rsidR="00E620A9">
        <w:rPr>
          <w:rFonts w:ascii="Times New Roman" w:hAnsi="Times New Roman" w:cs="Times New Roman"/>
        </w:rPr>
        <w:t>.</w:t>
      </w:r>
    </w:p>
    <w:p w:rsidR="00CB6C3A" w:rsidRPr="005E3176" w:rsidRDefault="00CB6C3A">
      <w:pPr>
        <w:pStyle w:val="ConsPlusNormal"/>
        <w:ind w:firstLine="540"/>
        <w:jc w:val="both"/>
        <w:rPr>
          <w:rFonts w:ascii="Times New Roman" w:hAnsi="Times New Roman" w:cs="Times New Roman"/>
        </w:rPr>
      </w:pPr>
    </w:p>
    <w:p w:rsidR="00CB6C3A" w:rsidRPr="005E3176" w:rsidRDefault="00CB6C3A">
      <w:pPr>
        <w:pStyle w:val="ConsPlusNormal"/>
        <w:jc w:val="center"/>
        <w:rPr>
          <w:rFonts w:ascii="Times New Roman" w:hAnsi="Times New Roman" w:cs="Times New Roman"/>
          <w:b/>
        </w:rPr>
      </w:pPr>
      <w:r w:rsidRPr="005E3176">
        <w:rPr>
          <w:rFonts w:ascii="Times New Roman" w:hAnsi="Times New Roman" w:cs="Times New Roman"/>
          <w:b/>
        </w:rPr>
        <w:t xml:space="preserve">2. ПОРЯДОК </w:t>
      </w:r>
      <w:r w:rsidR="00BC70C1">
        <w:rPr>
          <w:rFonts w:ascii="Times New Roman" w:hAnsi="Times New Roman" w:cs="Times New Roman"/>
          <w:b/>
        </w:rPr>
        <w:t xml:space="preserve">ОКАЗАНИЯ И </w:t>
      </w:r>
      <w:r w:rsidRPr="005E3176">
        <w:rPr>
          <w:rFonts w:ascii="Times New Roman" w:hAnsi="Times New Roman" w:cs="Times New Roman"/>
          <w:b/>
        </w:rPr>
        <w:t>СДАЧИ УСЛУГ</w:t>
      </w:r>
    </w:p>
    <w:p w:rsidR="00CB6C3A" w:rsidRPr="005E3176" w:rsidRDefault="00CB6C3A">
      <w:pPr>
        <w:pStyle w:val="ConsPlusNormal"/>
        <w:ind w:firstLine="540"/>
        <w:jc w:val="both"/>
        <w:rPr>
          <w:rFonts w:ascii="Times New Roman" w:hAnsi="Times New Roman" w:cs="Times New Roman"/>
        </w:rPr>
      </w:pPr>
    </w:p>
    <w:p w:rsidR="00070950" w:rsidRDefault="00CB6C3A">
      <w:pPr>
        <w:pStyle w:val="ConsPlusNormal"/>
        <w:ind w:firstLine="540"/>
        <w:jc w:val="both"/>
        <w:rPr>
          <w:rFonts w:ascii="Times New Roman" w:hAnsi="Times New Roman" w:cs="Times New Roman"/>
        </w:rPr>
      </w:pPr>
      <w:r w:rsidRPr="005E3176">
        <w:rPr>
          <w:rFonts w:ascii="Times New Roman" w:hAnsi="Times New Roman" w:cs="Times New Roman"/>
        </w:rPr>
        <w:t xml:space="preserve">2.1. </w:t>
      </w:r>
      <w:r w:rsidR="00070950">
        <w:rPr>
          <w:rFonts w:ascii="Times New Roman" w:hAnsi="Times New Roman" w:cs="Times New Roman"/>
        </w:rPr>
        <w:t>Заказчик направляет Исполнителю заявку</w:t>
      </w:r>
      <w:r w:rsidR="004C4D51">
        <w:rPr>
          <w:rFonts w:ascii="Times New Roman" w:hAnsi="Times New Roman" w:cs="Times New Roman"/>
        </w:rPr>
        <w:t xml:space="preserve"> </w:t>
      </w:r>
      <w:r w:rsidR="0061671E">
        <w:rPr>
          <w:rFonts w:ascii="Times New Roman" w:hAnsi="Times New Roman" w:cs="Times New Roman"/>
        </w:rPr>
        <w:t>согласно</w:t>
      </w:r>
      <w:r w:rsidR="004C4D51">
        <w:rPr>
          <w:rFonts w:ascii="Times New Roman" w:hAnsi="Times New Roman" w:cs="Times New Roman"/>
        </w:rPr>
        <w:t xml:space="preserve"> форме </w:t>
      </w:r>
      <w:r w:rsidR="00700FFC">
        <w:rPr>
          <w:rFonts w:ascii="Times New Roman" w:hAnsi="Times New Roman" w:cs="Times New Roman"/>
        </w:rPr>
        <w:t>(П</w:t>
      </w:r>
      <w:r w:rsidR="0061671E">
        <w:rPr>
          <w:rFonts w:ascii="Times New Roman" w:hAnsi="Times New Roman" w:cs="Times New Roman"/>
        </w:rPr>
        <w:t>риложение №1 к настоящему Договору)</w:t>
      </w:r>
      <w:r w:rsidR="00B20B6E">
        <w:rPr>
          <w:rFonts w:ascii="Times New Roman" w:hAnsi="Times New Roman" w:cs="Times New Roman"/>
        </w:rPr>
        <w:t xml:space="preserve">. Вместе с заявкой Заказчик передает Исполнителю </w:t>
      </w:r>
      <w:r w:rsidR="00E620A9">
        <w:rPr>
          <w:rFonts w:ascii="Times New Roman" w:hAnsi="Times New Roman" w:cs="Times New Roman"/>
        </w:rPr>
        <w:t>образцы</w:t>
      </w:r>
      <w:r w:rsidR="0032382C">
        <w:rPr>
          <w:rFonts w:ascii="Times New Roman" w:hAnsi="Times New Roman" w:cs="Times New Roman"/>
        </w:rPr>
        <w:t xml:space="preserve"> в количестве </w:t>
      </w:r>
      <w:r w:rsidR="0032382C" w:rsidRPr="0032382C">
        <w:rPr>
          <w:rFonts w:ascii="Times New Roman" w:hAnsi="Times New Roman" w:cs="Times New Roman"/>
          <w:highlight w:val="yellow"/>
        </w:rPr>
        <w:t>____</w:t>
      </w:r>
      <w:r w:rsidR="0032382C">
        <w:rPr>
          <w:rFonts w:ascii="Times New Roman" w:hAnsi="Times New Roman" w:cs="Times New Roman"/>
        </w:rPr>
        <w:t xml:space="preserve"> шт.</w:t>
      </w:r>
    </w:p>
    <w:p w:rsidR="00A81905" w:rsidRDefault="00A81905">
      <w:pPr>
        <w:pStyle w:val="ConsPlusNormal"/>
        <w:ind w:firstLine="540"/>
        <w:jc w:val="both"/>
        <w:rPr>
          <w:rFonts w:ascii="Times New Roman" w:hAnsi="Times New Roman" w:cs="Times New Roman"/>
        </w:rPr>
      </w:pPr>
      <w:r>
        <w:rPr>
          <w:rFonts w:ascii="Times New Roman" w:hAnsi="Times New Roman" w:cs="Times New Roman"/>
        </w:rPr>
        <w:t xml:space="preserve">2.2. Исполнитель оказывает Услугу в течение </w:t>
      </w:r>
      <w:r w:rsidR="00E620A9">
        <w:rPr>
          <w:rFonts w:ascii="Times New Roman" w:hAnsi="Times New Roman" w:cs="Times New Roman"/>
        </w:rPr>
        <w:t>3</w:t>
      </w:r>
      <w:r>
        <w:rPr>
          <w:rFonts w:ascii="Times New Roman" w:hAnsi="Times New Roman" w:cs="Times New Roman"/>
        </w:rPr>
        <w:t xml:space="preserve"> (</w:t>
      </w:r>
      <w:r w:rsidR="00E620A9">
        <w:rPr>
          <w:rFonts w:ascii="Times New Roman" w:hAnsi="Times New Roman" w:cs="Times New Roman"/>
        </w:rPr>
        <w:t>трех</w:t>
      </w:r>
      <w:r>
        <w:rPr>
          <w:rFonts w:ascii="Times New Roman" w:hAnsi="Times New Roman" w:cs="Times New Roman"/>
        </w:rPr>
        <w:t xml:space="preserve">) рабочих дней с момента </w:t>
      </w:r>
      <w:r w:rsidR="00421956">
        <w:rPr>
          <w:rFonts w:ascii="Times New Roman" w:hAnsi="Times New Roman" w:cs="Times New Roman"/>
        </w:rPr>
        <w:t xml:space="preserve">поступления от Заказчика оплаты согласно раздела 3 настоящего Договора и </w:t>
      </w:r>
      <w:r w:rsidR="00E55471">
        <w:rPr>
          <w:rFonts w:ascii="Times New Roman" w:hAnsi="Times New Roman" w:cs="Times New Roman"/>
        </w:rPr>
        <w:t xml:space="preserve">получения </w:t>
      </w:r>
      <w:r w:rsidR="00E620A9">
        <w:rPr>
          <w:rFonts w:ascii="Times New Roman" w:hAnsi="Times New Roman" w:cs="Times New Roman"/>
        </w:rPr>
        <w:t>образцов</w:t>
      </w:r>
      <w:r w:rsidR="00E55471">
        <w:rPr>
          <w:rFonts w:ascii="Times New Roman" w:hAnsi="Times New Roman" w:cs="Times New Roman"/>
        </w:rPr>
        <w:t xml:space="preserve"> согласно п.2.1. настоящего Договора.</w:t>
      </w:r>
    </w:p>
    <w:p w:rsidR="007D2778" w:rsidRDefault="007D2778">
      <w:pPr>
        <w:pStyle w:val="ConsPlusNormal"/>
        <w:ind w:firstLine="540"/>
        <w:jc w:val="both"/>
        <w:rPr>
          <w:rFonts w:ascii="Times New Roman" w:hAnsi="Times New Roman" w:cs="Times New Roman"/>
        </w:rPr>
      </w:pPr>
      <w:r>
        <w:rPr>
          <w:rFonts w:ascii="Times New Roman" w:hAnsi="Times New Roman" w:cs="Times New Roman"/>
        </w:rPr>
        <w:t xml:space="preserve">2.3. Исполнитель проводит </w:t>
      </w:r>
      <w:r w:rsidR="00E620A9">
        <w:rPr>
          <w:rFonts w:ascii="Times New Roman" w:hAnsi="Times New Roman" w:cs="Times New Roman"/>
        </w:rPr>
        <w:t>проверку</w:t>
      </w:r>
      <w:r w:rsidR="00EC1170">
        <w:rPr>
          <w:rFonts w:ascii="Times New Roman" w:hAnsi="Times New Roman" w:cs="Times New Roman"/>
        </w:rPr>
        <w:t xml:space="preserve"> преданных Заказчиком </w:t>
      </w:r>
      <w:r w:rsidR="00E620A9">
        <w:rPr>
          <w:rFonts w:ascii="Times New Roman" w:hAnsi="Times New Roman" w:cs="Times New Roman"/>
        </w:rPr>
        <w:t>образцов</w:t>
      </w:r>
      <w:r w:rsidR="00C90E04">
        <w:rPr>
          <w:rFonts w:ascii="Times New Roman" w:hAnsi="Times New Roman" w:cs="Times New Roman"/>
        </w:rPr>
        <w:t xml:space="preserve"> </w:t>
      </w:r>
      <w:r w:rsidR="00E620A9">
        <w:rPr>
          <w:rFonts w:ascii="Times New Roman" w:hAnsi="Times New Roman" w:cs="Times New Roman"/>
        </w:rPr>
        <w:t xml:space="preserve">по стандартам </w:t>
      </w:r>
      <w:r w:rsidR="00E620A9" w:rsidRPr="00E620A9">
        <w:rPr>
          <w:rFonts w:ascii="Times New Roman" w:hAnsi="Times New Roman" w:cs="Times New Roman"/>
        </w:rPr>
        <w:t>ИСО/МЭК 15416 для линейный штрих кодов и</w:t>
      </w:r>
      <w:r w:rsidR="00E620A9">
        <w:rPr>
          <w:rFonts w:ascii="Times New Roman" w:hAnsi="Times New Roman" w:cs="Times New Roman"/>
        </w:rPr>
        <w:t xml:space="preserve"> </w:t>
      </w:r>
      <w:r w:rsidR="00E620A9" w:rsidRPr="00E620A9">
        <w:rPr>
          <w:rFonts w:ascii="Times New Roman" w:hAnsi="Times New Roman" w:cs="Times New Roman"/>
        </w:rPr>
        <w:t>ИСО/МЭК 15415 для двумерных штрих</w:t>
      </w:r>
      <w:r w:rsidR="00E620A9">
        <w:rPr>
          <w:rFonts w:ascii="Times New Roman" w:hAnsi="Times New Roman" w:cs="Times New Roman"/>
        </w:rPr>
        <w:t xml:space="preserve"> </w:t>
      </w:r>
      <w:r w:rsidR="00E620A9" w:rsidRPr="00E620A9">
        <w:rPr>
          <w:rFonts w:ascii="Times New Roman" w:hAnsi="Times New Roman" w:cs="Times New Roman"/>
        </w:rPr>
        <w:t>кодов</w:t>
      </w:r>
      <w:r w:rsidR="00C90E04">
        <w:rPr>
          <w:rFonts w:ascii="Times New Roman" w:hAnsi="Times New Roman" w:cs="Times New Roman"/>
        </w:rPr>
        <w:t>.</w:t>
      </w:r>
    </w:p>
    <w:p w:rsidR="00ED3CDC" w:rsidRPr="00E620A9" w:rsidRDefault="00E55471">
      <w:pPr>
        <w:pStyle w:val="ConsPlusNormal"/>
        <w:ind w:firstLine="540"/>
        <w:jc w:val="both"/>
        <w:rPr>
          <w:rFonts w:ascii="Times New Roman" w:hAnsi="Times New Roman" w:cs="Times New Roman"/>
        </w:rPr>
      </w:pPr>
      <w:r w:rsidRPr="00E620A9">
        <w:rPr>
          <w:rFonts w:ascii="Times New Roman" w:hAnsi="Times New Roman" w:cs="Times New Roman"/>
        </w:rPr>
        <w:t>2.</w:t>
      </w:r>
      <w:r w:rsidR="00CC35C9" w:rsidRPr="00E620A9">
        <w:rPr>
          <w:rFonts w:ascii="Times New Roman" w:hAnsi="Times New Roman" w:cs="Times New Roman"/>
        </w:rPr>
        <w:t>4</w:t>
      </w:r>
      <w:r w:rsidRPr="00E620A9">
        <w:rPr>
          <w:rFonts w:ascii="Times New Roman" w:hAnsi="Times New Roman" w:cs="Times New Roman"/>
        </w:rPr>
        <w:t xml:space="preserve">. </w:t>
      </w:r>
      <w:r w:rsidR="00CB6C3A" w:rsidRPr="00E620A9">
        <w:rPr>
          <w:rFonts w:ascii="Times New Roman" w:hAnsi="Times New Roman" w:cs="Times New Roman"/>
        </w:rPr>
        <w:t>По факту оказания Услуг Исполнитель представляет Заказчику на подписание</w:t>
      </w:r>
      <w:r w:rsidR="00ED3CDC" w:rsidRPr="00E620A9">
        <w:rPr>
          <w:rFonts w:ascii="Times New Roman" w:hAnsi="Times New Roman" w:cs="Times New Roman"/>
        </w:rPr>
        <w:t>:</w:t>
      </w:r>
      <w:r w:rsidR="00CB6C3A" w:rsidRPr="00E620A9">
        <w:rPr>
          <w:rFonts w:ascii="Times New Roman" w:hAnsi="Times New Roman" w:cs="Times New Roman"/>
        </w:rPr>
        <w:t xml:space="preserve"> </w:t>
      </w:r>
    </w:p>
    <w:p w:rsidR="00CB6C3A" w:rsidRPr="00E620A9" w:rsidRDefault="00ED3CDC">
      <w:pPr>
        <w:pStyle w:val="ConsPlusNormal"/>
        <w:ind w:firstLine="540"/>
        <w:jc w:val="both"/>
        <w:rPr>
          <w:rFonts w:ascii="Times New Roman" w:hAnsi="Times New Roman" w:cs="Times New Roman"/>
        </w:rPr>
      </w:pPr>
      <w:r w:rsidRPr="00E620A9">
        <w:rPr>
          <w:rFonts w:ascii="Times New Roman" w:hAnsi="Times New Roman" w:cs="Times New Roman"/>
        </w:rPr>
        <w:t xml:space="preserve">      - </w:t>
      </w:r>
      <w:hyperlink r:id="rId8" w:history="1">
        <w:r w:rsidR="00CB6C3A" w:rsidRPr="00E620A9">
          <w:rPr>
            <w:rFonts w:ascii="Times New Roman" w:hAnsi="Times New Roman" w:cs="Times New Roman"/>
          </w:rPr>
          <w:t>Акт</w:t>
        </w:r>
      </w:hyperlink>
      <w:r w:rsidR="00CB6C3A" w:rsidRPr="00E620A9">
        <w:rPr>
          <w:rFonts w:ascii="Times New Roman" w:hAnsi="Times New Roman" w:cs="Times New Roman"/>
        </w:rPr>
        <w:t xml:space="preserve"> приемки-сдачи оказанных услуг в двух экземплярах.</w:t>
      </w:r>
    </w:p>
    <w:p w:rsidR="00ED3CDC" w:rsidRDefault="00ED3CDC">
      <w:pPr>
        <w:pStyle w:val="ConsPlusNormal"/>
        <w:ind w:firstLine="540"/>
        <w:jc w:val="both"/>
        <w:rPr>
          <w:rFonts w:ascii="Times New Roman" w:hAnsi="Times New Roman" w:cs="Times New Roman"/>
        </w:rPr>
      </w:pPr>
      <w:r w:rsidRPr="00E620A9">
        <w:rPr>
          <w:rFonts w:ascii="Times New Roman" w:hAnsi="Times New Roman" w:cs="Times New Roman"/>
        </w:rPr>
        <w:t xml:space="preserve">      - </w:t>
      </w:r>
      <w:r w:rsidR="00E620A9">
        <w:rPr>
          <w:rFonts w:ascii="Times New Roman" w:hAnsi="Times New Roman" w:cs="Times New Roman"/>
        </w:rPr>
        <w:t>Протокол испытаний по каждому предоставленному образцу</w:t>
      </w:r>
      <w:r w:rsidR="005C7CA8" w:rsidRPr="00E620A9">
        <w:rPr>
          <w:rFonts w:ascii="Times New Roman" w:hAnsi="Times New Roman" w:cs="Times New Roman"/>
        </w:rPr>
        <w:t>.</w:t>
      </w:r>
    </w:p>
    <w:p w:rsidR="00CB6C3A" w:rsidRPr="005E3176" w:rsidRDefault="00CB6C3A">
      <w:pPr>
        <w:pStyle w:val="ConsPlusNormal"/>
        <w:ind w:firstLine="540"/>
        <w:jc w:val="both"/>
        <w:rPr>
          <w:rFonts w:ascii="Times New Roman" w:hAnsi="Times New Roman" w:cs="Times New Roman"/>
        </w:rPr>
      </w:pPr>
      <w:r w:rsidRPr="005E3176">
        <w:rPr>
          <w:rFonts w:ascii="Times New Roman" w:hAnsi="Times New Roman" w:cs="Times New Roman"/>
        </w:rPr>
        <w:t>2.</w:t>
      </w:r>
      <w:r w:rsidR="00CC35C9">
        <w:rPr>
          <w:rFonts w:ascii="Times New Roman" w:hAnsi="Times New Roman" w:cs="Times New Roman"/>
        </w:rPr>
        <w:t>5</w:t>
      </w:r>
      <w:r w:rsidRPr="005E3176">
        <w:rPr>
          <w:rFonts w:ascii="Times New Roman" w:hAnsi="Times New Roman" w:cs="Times New Roman"/>
        </w:rPr>
        <w:t xml:space="preserve">. В течение </w:t>
      </w:r>
      <w:r w:rsidR="005C7CA8">
        <w:rPr>
          <w:rFonts w:ascii="Times New Roman" w:hAnsi="Times New Roman" w:cs="Times New Roman"/>
        </w:rPr>
        <w:t>2</w:t>
      </w:r>
      <w:r w:rsidR="00172977" w:rsidRPr="005E3176">
        <w:rPr>
          <w:rFonts w:ascii="Times New Roman" w:hAnsi="Times New Roman" w:cs="Times New Roman"/>
        </w:rPr>
        <w:t xml:space="preserve"> (</w:t>
      </w:r>
      <w:r w:rsidR="005C7CA8">
        <w:rPr>
          <w:rFonts w:ascii="Times New Roman" w:hAnsi="Times New Roman" w:cs="Times New Roman"/>
        </w:rPr>
        <w:t>двух</w:t>
      </w:r>
      <w:r w:rsidR="00172977" w:rsidRPr="005E3176">
        <w:rPr>
          <w:rFonts w:ascii="Times New Roman" w:hAnsi="Times New Roman" w:cs="Times New Roman"/>
        </w:rPr>
        <w:t>)</w:t>
      </w:r>
      <w:r w:rsidRPr="005E3176">
        <w:rPr>
          <w:rFonts w:ascii="Times New Roman" w:hAnsi="Times New Roman" w:cs="Times New Roman"/>
        </w:rPr>
        <w:t xml:space="preserve"> </w:t>
      </w:r>
      <w:r w:rsidR="005C7CA8">
        <w:rPr>
          <w:rFonts w:ascii="Times New Roman" w:hAnsi="Times New Roman" w:cs="Times New Roman"/>
        </w:rPr>
        <w:t xml:space="preserve">рабочих </w:t>
      </w:r>
      <w:r w:rsidRPr="005E3176">
        <w:rPr>
          <w:rFonts w:ascii="Times New Roman" w:hAnsi="Times New Roman" w:cs="Times New Roman"/>
        </w:rPr>
        <w:t xml:space="preserve">дней после получения </w:t>
      </w:r>
      <w:r w:rsidRPr="00E620A9">
        <w:rPr>
          <w:rFonts w:ascii="Times New Roman" w:hAnsi="Times New Roman" w:cs="Times New Roman"/>
        </w:rPr>
        <w:t>Акта приемки-сдачи оказанных услуг</w:t>
      </w:r>
      <w:r w:rsidRPr="005E3176">
        <w:rPr>
          <w:rFonts w:ascii="Times New Roman" w:hAnsi="Times New Roman" w:cs="Times New Roman"/>
        </w:rPr>
        <w:t xml:space="preserve"> Заказчик обязан подписать его и направить один экземпляр Исполнителю, либо, при наличии </w:t>
      </w:r>
      <w:r w:rsidR="007538CC">
        <w:rPr>
          <w:rFonts w:ascii="Times New Roman" w:hAnsi="Times New Roman" w:cs="Times New Roman"/>
        </w:rPr>
        <w:t>возражений</w:t>
      </w:r>
      <w:r w:rsidRPr="005E3176">
        <w:rPr>
          <w:rFonts w:ascii="Times New Roman" w:hAnsi="Times New Roman" w:cs="Times New Roman"/>
        </w:rPr>
        <w:t>, представить Исполнителю мотивированный отказ от его подписания.</w:t>
      </w:r>
    </w:p>
    <w:p w:rsidR="00CB6C3A" w:rsidRDefault="00CB6C3A">
      <w:pPr>
        <w:pStyle w:val="ConsPlusNormal"/>
        <w:ind w:firstLine="540"/>
        <w:jc w:val="both"/>
        <w:rPr>
          <w:rFonts w:ascii="Times New Roman" w:hAnsi="Times New Roman" w:cs="Times New Roman"/>
        </w:rPr>
      </w:pPr>
      <w:r w:rsidRPr="005E3176">
        <w:rPr>
          <w:rFonts w:ascii="Times New Roman" w:hAnsi="Times New Roman" w:cs="Times New Roman"/>
        </w:rPr>
        <w:t>2.</w:t>
      </w:r>
      <w:r w:rsidR="00CC35C9">
        <w:rPr>
          <w:rFonts w:ascii="Times New Roman" w:hAnsi="Times New Roman" w:cs="Times New Roman"/>
        </w:rPr>
        <w:t>6</w:t>
      </w:r>
      <w:r w:rsidRPr="005E3176">
        <w:rPr>
          <w:rFonts w:ascii="Times New Roman" w:hAnsi="Times New Roman" w:cs="Times New Roman"/>
        </w:rPr>
        <w:t xml:space="preserve">. В случае наличия недостатков Исполнитель обязуется устранить их в течение </w:t>
      </w:r>
      <w:r w:rsidR="00172977" w:rsidRPr="005E3176">
        <w:rPr>
          <w:rFonts w:ascii="Times New Roman" w:hAnsi="Times New Roman" w:cs="Times New Roman"/>
        </w:rPr>
        <w:t>3 (трех)</w:t>
      </w:r>
      <w:r w:rsidRPr="005E3176">
        <w:rPr>
          <w:rFonts w:ascii="Times New Roman" w:hAnsi="Times New Roman" w:cs="Times New Roman"/>
        </w:rPr>
        <w:t xml:space="preserve"> дней со дня получения соответствующих претензий Заказчика.</w:t>
      </w:r>
    </w:p>
    <w:p w:rsidR="00CB6C3A" w:rsidRDefault="00CB6C3A">
      <w:pPr>
        <w:pStyle w:val="ConsPlusNormal"/>
        <w:ind w:firstLine="540"/>
        <w:jc w:val="both"/>
        <w:rPr>
          <w:rFonts w:ascii="Times New Roman" w:hAnsi="Times New Roman" w:cs="Times New Roman"/>
        </w:rPr>
      </w:pPr>
      <w:r w:rsidRPr="005E3176">
        <w:rPr>
          <w:rFonts w:ascii="Times New Roman" w:hAnsi="Times New Roman" w:cs="Times New Roman"/>
        </w:rPr>
        <w:t>2.</w:t>
      </w:r>
      <w:r w:rsidR="00CC35C9">
        <w:rPr>
          <w:rFonts w:ascii="Times New Roman" w:hAnsi="Times New Roman" w:cs="Times New Roman"/>
        </w:rPr>
        <w:t>7</w:t>
      </w:r>
      <w:r w:rsidRPr="005E3176">
        <w:rPr>
          <w:rFonts w:ascii="Times New Roman" w:hAnsi="Times New Roman" w:cs="Times New Roman"/>
        </w:rPr>
        <w:t xml:space="preserve">. Услуги считаются </w:t>
      </w:r>
      <w:r w:rsidR="00AA7F31">
        <w:rPr>
          <w:rFonts w:ascii="Times New Roman" w:hAnsi="Times New Roman" w:cs="Times New Roman"/>
        </w:rPr>
        <w:t>надлежаще</w:t>
      </w:r>
      <w:r w:rsidR="00AA7F31" w:rsidRPr="005E3176">
        <w:rPr>
          <w:rFonts w:ascii="Times New Roman" w:hAnsi="Times New Roman" w:cs="Times New Roman"/>
        </w:rPr>
        <w:t xml:space="preserve"> </w:t>
      </w:r>
      <w:r w:rsidRPr="005E3176">
        <w:rPr>
          <w:rFonts w:ascii="Times New Roman" w:hAnsi="Times New Roman" w:cs="Times New Roman"/>
        </w:rPr>
        <w:t>оказанными с момента подписания Сторонами Акта приемки-сдачи оказанных услуг.</w:t>
      </w:r>
    </w:p>
    <w:p w:rsidR="007538CC" w:rsidRPr="005E3176" w:rsidRDefault="007538CC">
      <w:pPr>
        <w:pStyle w:val="ConsPlusNormal"/>
        <w:ind w:firstLine="540"/>
        <w:jc w:val="both"/>
        <w:rPr>
          <w:rFonts w:ascii="Times New Roman" w:hAnsi="Times New Roman" w:cs="Times New Roman"/>
        </w:rPr>
      </w:pPr>
      <w:r>
        <w:rPr>
          <w:rFonts w:ascii="Times New Roman" w:hAnsi="Times New Roman" w:cs="Times New Roman"/>
        </w:rPr>
        <w:t>2.</w:t>
      </w:r>
      <w:r w:rsidR="00CC35C9">
        <w:rPr>
          <w:rFonts w:ascii="Times New Roman" w:hAnsi="Times New Roman" w:cs="Times New Roman"/>
        </w:rPr>
        <w:t>8</w:t>
      </w:r>
      <w:r>
        <w:rPr>
          <w:rFonts w:ascii="Times New Roman" w:hAnsi="Times New Roman" w:cs="Times New Roman"/>
        </w:rPr>
        <w:t xml:space="preserve">. В случае отказа Заказчика от подписания </w:t>
      </w:r>
      <w:r w:rsidR="008A308F" w:rsidRPr="00E620A9">
        <w:rPr>
          <w:rFonts w:ascii="Times New Roman" w:hAnsi="Times New Roman" w:cs="Times New Roman"/>
        </w:rPr>
        <w:t>Акта приемки-сдачи оказанных услуг и не предоставления мотивированного отказа, Акта приемки-сдачи оказанных услуг</w:t>
      </w:r>
      <w:r w:rsidR="008A308F">
        <w:rPr>
          <w:rFonts w:ascii="Times New Roman" w:hAnsi="Times New Roman" w:cs="Times New Roman"/>
        </w:rPr>
        <w:t xml:space="preserve"> подписывается Исполнителем в одностороннем порядке с соответствующей отметкой</w:t>
      </w:r>
      <w:r w:rsidR="00A3637A">
        <w:rPr>
          <w:rFonts w:ascii="Times New Roman" w:hAnsi="Times New Roman" w:cs="Times New Roman"/>
        </w:rPr>
        <w:t xml:space="preserve"> и Услуги считаются надлежаще оказанными и принятыми Заказчиком.</w:t>
      </w:r>
    </w:p>
    <w:p w:rsidR="00CB6C3A" w:rsidRPr="005E3176" w:rsidRDefault="00CB6C3A">
      <w:pPr>
        <w:pStyle w:val="ConsPlusNormal"/>
        <w:jc w:val="center"/>
        <w:rPr>
          <w:rFonts w:ascii="Times New Roman" w:hAnsi="Times New Roman" w:cs="Times New Roman"/>
        </w:rPr>
      </w:pPr>
    </w:p>
    <w:p w:rsidR="00CB6C3A" w:rsidRPr="005E3176" w:rsidRDefault="00CB6C3A">
      <w:pPr>
        <w:pStyle w:val="ConsPlusNormal"/>
        <w:jc w:val="center"/>
        <w:rPr>
          <w:rFonts w:ascii="Times New Roman" w:hAnsi="Times New Roman" w:cs="Times New Roman"/>
          <w:b/>
        </w:rPr>
      </w:pPr>
      <w:r w:rsidRPr="005E3176">
        <w:rPr>
          <w:rFonts w:ascii="Times New Roman" w:hAnsi="Times New Roman" w:cs="Times New Roman"/>
          <w:b/>
        </w:rPr>
        <w:t>3. ЦЕНА И ПОРЯДОК РАСЧЕТОВ</w:t>
      </w:r>
    </w:p>
    <w:p w:rsidR="00CB6C3A" w:rsidRPr="005E3176" w:rsidRDefault="00CB6C3A">
      <w:pPr>
        <w:pStyle w:val="ConsPlusNormal"/>
        <w:ind w:firstLine="540"/>
        <w:jc w:val="both"/>
        <w:rPr>
          <w:rFonts w:ascii="Times New Roman" w:hAnsi="Times New Roman" w:cs="Times New Roman"/>
        </w:rPr>
      </w:pPr>
    </w:p>
    <w:p w:rsidR="00CB6C3A" w:rsidRDefault="00CB6C3A">
      <w:pPr>
        <w:pStyle w:val="ConsPlusNormal"/>
        <w:ind w:firstLine="540"/>
        <w:jc w:val="both"/>
        <w:rPr>
          <w:rFonts w:ascii="Times New Roman" w:hAnsi="Times New Roman" w:cs="Times New Roman"/>
        </w:rPr>
      </w:pPr>
      <w:r w:rsidRPr="005E3176">
        <w:rPr>
          <w:rFonts w:ascii="Times New Roman" w:hAnsi="Times New Roman" w:cs="Times New Roman"/>
        </w:rPr>
        <w:t xml:space="preserve">3.1. Общая стоимость Услуг </w:t>
      </w:r>
      <w:r w:rsidR="00BC70C1">
        <w:rPr>
          <w:rFonts w:ascii="Times New Roman" w:hAnsi="Times New Roman" w:cs="Times New Roman"/>
        </w:rPr>
        <w:t>по настоящему</w:t>
      </w:r>
      <w:r w:rsidR="0069224D">
        <w:rPr>
          <w:rFonts w:ascii="Times New Roman" w:hAnsi="Times New Roman" w:cs="Times New Roman"/>
        </w:rPr>
        <w:t xml:space="preserve"> Договору</w:t>
      </w:r>
      <w:r w:rsidR="00BC70C1">
        <w:rPr>
          <w:rFonts w:ascii="Times New Roman" w:hAnsi="Times New Roman" w:cs="Times New Roman"/>
        </w:rPr>
        <w:t xml:space="preserve"> составляет </w:t>
      </w:r>
      <w:r w:rsidR="00BC70C1" w:rsidRPr="00AA7F31">
        <w:rPr>
          <w:rFonts w:ascii="Times New Roman" w:hAnsi="Times New Roman" w:cs="Times New Roman"/>
          <w:highlight w:val="yellow"/>
        </w:rPr>
        <w:t>_____</w:t>
      </w:r>
      <w:r w:rsidR="0069224D">
        <w:rPr>
          <w:rFonts w:ascii="Times New Roman" w:hAnsi="Times New Roman" w:cs="Times New Roman"/>
        </w:rPr>
        <w:t>.</w:t>
      </w:r>
    </w:p>
    <w:p w:rsidR="00746BBA" w:rsidRDefault="00746BBA">
      <w:pPr>
        <w:pStyle w:val="ConsPlusNormal"/>
        <w:ind w:firstLine="540"/>
        <w:jc w:val="both"/>
        <w:rPr>
          <w:rFonts w:ascii="Times New Roman" w:hAnsi="Times New Roman" w:cs="Times New Roman"/>
        </w:rPr>
      </w:pPr>
      <w:r>
        <w:rPr>
          <w:rFonts w:ascii="Times New Roman" w:hAnsi="Times New Roman" w:cs="Times New Roman"/>
        </w:rPr>
        <w:t xml:space="preserve">3.2. Счета за оказанные </w:t>
      </w:r>
      <w:r w:rsidR="00A51D2A">
        <w:rPr>
          <w:rFonts w:ascii="Times New Roman" w:hAnsi="Times New Roman" w:cs="Times New Roman"/>
        </w:rPr>
        <w:t xml:space="preserve">услуги </w:t>
      </w:r>
      <w:r>
        <w:rPr>
          <w:rFonts w:ascii="Times New Roman" w:hAnsi="Times New Roman" w:cs="Times New Roman"/>
        </w:rPr>
        <w:t>выставляются в рублях</w:t>
      </w:r>
      <w:r w:rsidR="00A51D2A">
        <w:rPr>
          <w:rFonts w:ascii="Times New Roman" w:hAnsi="Times New Roman" w:cs="Times New Roman"/>
        </w:rPr>
        <w:t xml:space="preserve"> РФ.</w:t>
      </w:r>
    </w:p>
    <w:p w:rsidR="00BC70C1" w:rsidRPr="005E3176" w:rsidRDefault="00BC70C1">
      <w:pPr>
        <w:pStyle w:val="ConsPlusNormal"/>
        <w:ind w:firstLine="540"/>
        <w:jc w:val="both"/>
        <w:rPr>
          <w:rFonts w:ascii="Times New Roman" w:hAnsi="Times New Roman" w:cs="Times New Roman"/>
        </w:rPr>
      </w:pPr>
      <w:r>
        <w:rPr>
          <w:rFonts w:ascii="Times New Roman" w:hAnsi="Times New Roman" w:cs="Times New Roman"/>
        </w:rPr>
        <w:t>3.3. Заказчик производит 100% оплату стоимости Услуг</w:t>
      </w:r>
      <w:r w:rsidR="008D69FE">
        <w:rPr>
          <w:rFonts w:ascii="Times New Roman" w:hAnsi="Times New Roman" w:cs="Times New Roman"/>
        </w:rPr>
        <w:t>,</w:t>
      </w:r>
      <w:r>
        <w:rPr>
          <w:rFonts w:ascii="Times New Roman" w:hAnsi="Times New Roman" w:cs="Times New Roman"/>
        </w:rPr>
        <w:t xml:space="preserve"> указанную в п.3.1.</w:t>
      </w:r>
      <w:r w:rsidR="008D69FE">
        <w:rPr>
          <w:rFonts w:ascii="Times New Roman" w:hAnsi="Times New Roman" w:cs="Times New Roman"/>
        </w:rPr>
        <w:t xml:space="preserve"> настоящего Договора.</w:t>
      </w:r>
    </w:p>
    <w:p w:rsidR="00CB6C3A" w:rsidRPr="005E3176" w:rsidRDefault="00CB6C3A">
      <w:pPr>
        <w:pStyle w:val="ConsPlusNormal"/>
        <w:ind w:firstLine="540"/>
        <w:jc w:val="both"/>
        <w:rPr>
          <w:rFonts w:ascii="Times New Roman" w:hAnsi="Times New Roman" w:cs="Times New Roman"/>
        </w:rPr>
      </w:pPr>
      <w:bookmarkStart w:id="1" w:name="P30"/>
      <w:bookmarkEnd w:id="1"/>
      <w:r w:rsidRPr="005E3176">
        <w:rPr>
          <w:rFonts w:ascii="Times New Roman" w:hAnsi="Times New Roman" w:cs="Times New Roman"/>
        </w:rPr>
        <w:t>3.</w:t>
      </w:r>
      <w:r w:rsidR="00746BBA">
        <w:rPr>
          <w:rFonts w:ascii="Times New Roman" w:hAnsi="Times New Roman" w:cs="Times New Roman"/>
        </w:rPr>
        <w:t>2</w:t>
      </w:r>
      <w:r w:rsidRPr="005E3176">
        <w:rPr>
          <w:rFonts w:ascii="Times New Roman" w:hAnsi="Times New Roman" w:cs="Times New Roman"/>
        </w:rPr>
        <w:t xml:space="preserve">.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w:t>
      </w:r>
      <w:r w:rsidR="005E3176" w:rsidRPr="005E3176">
        <w:rPr>
          <w:rFonts w:ascii="Times New Roman" w:hAnsi="Times New Roman" w:cs="Times New Roman"/>
        </w:rPr>
        <w:t>расчетный</w:t>
      </w:r>
      <w:r w:rsidRPr="005E3176">
        <w:rPr>
          <w:rFonts w:ascii="Times New Roman" w:hAnsi="Times New Roman" w:cs="Times New Roman"/>
        </w:rPr>
        <w:t xml:space="preserve"> счет Исполнителя.</w:t>
      </w:r>
    </w:p>
    <w:p w:rsidR="00CB6C3A" w:rsidRPr="005E3176" w:rsidRDefault="00CB6C3A">
      <w:pPr>
        <w:pStyle w:val="ConsPlusNormal"/>
        <w:ind w:firstLine="540"/>
        <w:jc w:val="both"/>
        <w:rPr>
          <w:rFonts w:ascii="Times New Roman" w:hAnsi="Times New Roman" w:cs="Times New Roman"/>
        </w:rPr>
      </w:pPr>
    </w:p>
    <w:p w:rsidR="00CB6C3A" w:rsidRPr="005E3176" w:rsidRDefault="00CB6C3A">
      <w:pPr>
        <w:pStyle w:val="ConsPlusNormal"/>
        <w:jc w:val="center"/>
        <w:rPr>
          <w:rFonts w:ascii="Times New Roman" w:hAnsi="Times New Roman" w:cs="Times New Roman"/>
          <w:b/>
        </w:rPr>
      </w:pPr>
      <w:r w:rsidRPr="005E3176">
        <w:rPr>
          <w:rFonts w:ascii="Times New Roman" w:hAnsi="Times New Roman" w:cs="Times New Roman"/>
          <w:b/>
        </w:rPr>
        <w:t>4. ОТВЕТСТВЕННОСТЬ СТОРОН</w:t>
      </w:r>
    </w:p>
    <w:p w:rsidR="00CB6C3A" w:rsidRPr="00D216D6" w:rsidRDefault="00CB6C3A">
      <w:pPr>
        <w:pStyle w:val="ConsPlusNormal"/>
        <w:ind w:firstLine="540"/>
        <w:jc w:val="both"/>
        <w:rPr>
          <w:rFonts w:ascii="Times New Roman" w:hAnsi="Times New Roman" w:cs="Times New Roman"/>
        </w:rPr>
      </w:pPr>
    </w:p>
    <w:p w:rsidR="00CB6C3A" w:rsidRPr="00D216D6" w:rsidRDefault="00CB6C3A">
      <w:pPr>
        <w:pStyle w:val="ConsPlusNormal"/>
        <w:ind w:firstLine="540"/>
        <w:jc w:val="both"/>
        <w:rPr>
          <w:rFonts w:ascii="Times New Roman" w:hAnsi="Times New Roman" w:cs="Times New Roman"/>
        </w:rPr>
      </w:pPr>
      <w:r w:rsidRPr="00D216D6">
        <w:rPr>
          <w:rFonts w:ascii="Times New Roman" w:hAnsi="Times New Roman" w:cs="Times New Roman"/>
        </w:rPr>
        <w:t>4.1. За нарушение сроков оказания Услуг (</w:t>
      </w:r>
      <w:hyperlink w:anchor="P18" w:history="1">
        <w:r w:rsidRPr="00D216D6">
          <w:rPr>
            <w:rFonts w:ascii="Times New Roman" w:hAnsi="Times New Roman" w:cs="Times New Roman"/>
          </w:rPr>
          <w:t>п. 1.3</w:t>
        </w:r>
      </w:hyperlink>
      <w:r w:rsidRPr="00D216D6">
        <w:rPr>
          <w:rFonts w:ascii="Times New Roman" w:hAnsi="Times New Roman" w:cs="Times New Roman"/>
        </w:rPr>
        <w:t xml:space="preserve"> Договора) Заказчик вправе требовать с Исполнителя уплаты неустойки (пени) в размере </w:t>
      </w:r>
      <w:r w:rsidR="00D216D6" w:rsidRPr="00D216D6">
        <w:rPr>
          <w:rFonts w:ascii="Times New Roman" w:hAnsi="Times New Roman" w:cs="Times New Roman"/>
        </w:rPr>
        <w:t>0,5% (ноль целых пять десятых процента)</w:t>
      </w:r>
      <w:r w:rsidRPr="00D216D6">
        <w:rPr>
          <w:rFonts w:ascii="Times New Roman" w:hAnsi="Times New Roman" w:cs="Times New Roman"/>
        </w:rPr>
        <w:t xml:space="preserve"> процент</w:t>
      </w:r>
      <w:r w:rsidR="00D216D6" w:rsidRPr="00D216D6">
        <w:rPr>
          <w:rFonts w:ascii="Times New Roman" w:hAnsi="Times New Roman" w:cs="Times New Roman"/>
        </w:rPr>
        <w:t>а</w:t>
      </w:r>
      <w:r w:rsidRPr="00D216D6">
        <w:rPr>
          <w:rFonts w:ascii="Times New Roman" w:hAnsi="Times New Roman" w:cs="Times New Roman"/>
        </w:rPr>
        <w:t xml:space="preserve"> от стоимости не оказанных в срок Услуг за каждый день просрочки</w:t>
      </w:r>
      <w:r w:rsidR="00AA7F31">
        <w:rPr>
          <w:rFonts w:ascii="Times New Roman" w:hAnsi="Times New Roman" w:cs="Times New Roman"/>
        </w:rPr>
        <w:t>, но не более 10% (десять процентов) стоимости не оказанных Услуг</w:t>
      </w:r>
      <w:r w:rsidRPr="00D216D6">
        <w:rPr>
          <w:rFonts w:ascii="Times New Roman" w:hAnsi="Times New Roman" w:cs="Times New Roman"/>
        </w:rPr>
        <w:t>.</w:t>
      </w:r>
    </w:p>
    <w:p w:rsidR="00BE55C6" w:rsidRDefault="00CB6C3A">
      <w:pPr>
        <w:pStyle w:val="ConsPlusNormal"/>
        <w:ind w:firstLine="540"/>
        <w:jc w:val="both"/>
        <w:rPr>
          <w:rFonts w:ascii="Times New Roman" w:hAnsi="Times New Roman" w:cs="Times New Roman"/>
        </w:rPr>
      </w:pPr>
      <w:r w:rsidRPr="00D216D6">
        <w:rPr>
          <w:rFonts w:ascii="Times New Roman" w:hAnsi="Times New Roman" w:cs="Times New Roman"/>
        </w:rPr>
        <w:lastRenderedPageBreak/>
        <w:t xml:space="preserve">4.2. </w:t>
      </w:r>
      <w:r w:rsidR="00BE55C6">
        <w:rPr>
          <w:rFonts w:ascii="Times New Roman" w:hAnsi="Times New Roman" w:cs="Times New Roman"/>
        </w:rPr>
        <w:t>Исполнитель в праве в одностороннем порядке, без предъявления к нему санкций</w:t>
      </w:r>
      <w:r w:rsidR="003F03DF">
        <w:rPr>
          <w:rFonts w:ascii="Times New Roman" w:hAnsi="Times New Roman" w:cs="Times New Roman"/>
        </w:rPr>
        <w:t>,</w:t>
      </w:r>
      <w:r w:rsidR="00BE55C6">
        <w:rPr>
          <w:rFonts w:ascii="Times New Roman" w:hAnsi="Times New Roman" w:cs="Times New Roman"/>
        </w:rPr>
        <w:t xml:space="preserve"> указанных в п.4.1. изменить срок оказания услуги</w:t>
      </w:r>
      <w:r w:rsidR="003F03DF">
        <w:rPr>
          <w:rFonts w:ascii="Times New Roman" w:hAnsi="Times New Roman" w:cs="Times New Roman"/>
        </w:rPr>
        <w:t>,</w:t>
      </w:r>
      <w:r w:rsidR="00BE55C6">
        <w:rPr>
          <w:rFonts w:ascii="Times New Roman" w:hAnsi="Times New Roman" w:cs="Times New Roman"/>
        </w:rPr>
        <w:t xml:space="preserve"> до полного выполнения Заказчиком </w:t>
      </w:r>
      <w:proofErr w:type="gramStart"/>
      <w:r w:rsidR="00BE55C6">
        <w:rPr>
          <w:rFonts w:ascii="Times New Roman" w:hAnsi="Times New Roman" w:cs="Times New Roman"/>
        </w:rPr>
        <w:t>требований</w:t>
      </w:r>
      <w:proofErr w:type="gramEnd"/>
      <w:r w:rsidR="00BE55C6">
        <w:rPr>
          <w:rFonts w:ascii="Times New Roman" w:hAnsi="Times New Roman" w:cs="Times New Roman"/>
        </w:rPr>
        <w:t xml:space="preserve"> указанных в п.2.1.</w:t>
      </w:r>
      <w:r w:rsidR="003F03DF">
        <w:rPr>
          <w:rFonts w:ascii="Times New Roman" w:hAnsi="Times New Roman" w:cs="Times New Roman"/>
        </w:rPr>
        <w:t xml:space="preserve"> и п.3.3. </w:t>
      </w:r>
      <w:r w:rsidR="00BE55C6">
        <w:rPr>
          <w:rFonts w:ascii="Times New Roman" w:hAnsi="Times New Roman" w:cs="Times New Roman"/>
        </w:rPr>
        <w:t xml:space="preserve"> настоящего Договора.</w:t>
      </w:r>
    </w:p>
    <w:p w:rsidR="00CB6C3A" w:rsidRPr="007A697A" w:rsidRDefault="00CB6C3A">
      <w:pPr>
        <w:pStyle w:val="ConsPlusNormal"/>
        <w:ind w:firstLine="540"/>
        <w:jc w:val="both"/>
        <w:rPr>
          <w:rFonts w:ascii="Times New Roman" w:hAnsi="Times New Roman" w:cs="Times New Roman"/>
        </w:rPr>
      </w:pPr>
      <w:r w:rsidRPr="007A697A">
        <w:rPr>
          <w:rFonts w:ascii="Times New Roman" w:hAnsi="Times New Roman" w:cs="Times New Roman"/>
        </w:rPr>
        <w:t xml:space="preserve">4.3. Сторона, не исполнившая или ненадлежащим образом исполнившая обязательства по Договору, обязана возместить другой Стороне </w:t>
      </w:r>
      <w:r w:rsidR="00132943" w:rsidRPr="007A697A">
        <w:rPr>
          <w:rFonts w:ascii="Times New Roman" w:hAnsi="Times New Roman" w:cs="Times New Roman"/>
        </w:rPr>
        <w:t>понесенные убытки</w:t>
      </w:r>
      <w:r w:rsidRPr="007A697A">
        <w:rPr>
          <w:rFonts w:ascii="Times New Roman" w:hAnsi="Times New Roman" w:cs="Times New Roman"/>
        </w:rPr>
        <w:t>.</w:t>
      </w:r>
    </w:p>
    <w:p w:rsidR="00CB6C3A" w:rsidRPr="007A697A" w:rsidRDefault="00CB6C3A">
      <w:pPr>
        <w:pStyle w:val="ConsPlusNormal"/>
        <w:ind w:firstLine="540"/>
        <w:jc w:val="both"/>
        <w:rPr>
          <w:rFonts w:ascii="Times New Roman" w:hAnsi="Times New Roman" w:cs="Times New Roman"/>
        </w:rPr>
      </w:pPr>
      <w:r w:rsidRPr="007A697A">
        <w:rPr>
          <w:rFonts w:ascii="Times New Roman" w:hAnsi="Times New Roman" w:cs="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B6C3A" w:rsidRPr="007A697A" w:rsidRDefault="00CB6C3A">
      <w:pPr>
        <w:pStyle w:val="ConsPlusNormal"/>
        <w:ind w:firstLine="540"/>
        <w:jc w:val="both"/>
        <w:rPr>
          <w:rFonts w:ascii="Times New Roman" w:hAnsi="Times New Roman" w:cs="Times New Roman"/>
        </w:rPr>
      </w:pPr>
    </w:p>
    <w:p w:rsidR="00CB6C3A" w:rsidRPr="00711BF4" w:rsidRDefault="00CB6C3A">
      <w:pPr>
        <w:pStyle w:val="ConsPlusNormal"/>
        <w:jc w:val="center"/>
        <w:rPr>
          <w:rFonts w:ascii="Times New Roman" w:hAnsi="Times New Roman" w:cs="Times New Roman"/>
          <w:b/>
        </w:rPr>
      </w:pPr>
      <w:r w:rsidRPr="00711BF4">
        <w:rPr>
          <w:rFonts w:ascii="Times New Roman" w:hAnsi="Times New Roman" w:cs="Times New Roman"/>
          <w:b/>
        </w:rPr>
        <w:t>5. ФОРС-МАЖОР</w:t>
      </w:r>
    </w:p>
    <w:p w:rsidR="00CB6C3A" w:rsidRPr="00711BF4" w:rsidRDefault="00CB6C3A">
      <w:pPr>
        <w:pStyle w:val="ConsPlusNormal"/>
        <w:ind w:firstLine="540"/>
        <w:jc w:val="both"/>
        <w:rPr>
          <w:rFonts w:ascii="Times New Roman" w:hAnsi="Times New Roman" w:cs="Times New Roman"/>
        </w:rPr>
      </w:pPr>
    </w:p>
    <w:p w:rsidR="00CB6C3A" w:rsidRPr="00711BF4" w:rsidRDefault="00CB6C3A">
      <w:pPr>
        <w:pStyle w:val="ConsPlusNormal"/>
        <w:ind w:firstLine="540"/>
        <w:jc w:val="both"/>
        <w:rPr>
          <w:rFonts w:ascii="Times New Roman" w:hAnsi="Times New Roman" w:cs="Times New Roman"/>
        </w:rPr>
      </w:pPr>
      <w:r w:rsidRPr="00711BF4">
        <w:rPr>
          <w:rFonts w:ascii="Times New Roman" w:hAnsi="Times New Roman" w:cs="Times New Roman"/>
        </w:rPr>
        <w:t xml:space="preserve">5.1. </w:t>
      </w:r>
      <w:r w:rsidR="003C52ED" w:rsidRPr="00711BF4">
        <w:rPr>
          <w:rFonts w:ascii="Times New Roman" w:hAnsi="Times New Roman" w:cs="Times New Roman"/>
          <w:spacing w:val="-2"/>
          <w:lang w:val="x-none" w:eastAsia="x-none"/>
        </w:rPr>
        <w:t>Ни одна из Сторон не будет нести ответственность за полное или частичное неисполнение своих обязательств, если указанное неисполнение явится следствием непредвиденных обстоятельств или непреодолимой силы, вызванных прямо или косвенно стихийными бедствиями, эпидемией, военным конфликтом, военным переворотом, террористическим актом, гражданскими волнениями, забастовками, решениями органов государственной власти, оказывающих влияние на выполнение обязательств Сторонами по настоящему Договору, или иными обстоятельствами, находящимися вне разумного контроля Сторон. При этом срок исполнения обязательств по настоящему Договору будет продлен соразмерно времени действия таких обстоятельств и их последствий.</w:t>
      </w:r>
    </w:p>
    <w:p w:rsidR="00CB6C3A" w:rsidRPr="00711BF4" w:rsidRDefault="00CB6C3A">
      <w:pPr>
        <w:pStyle w:val="ConsPlusNormal"/>
        <w:ind w:firstLine="540"/>
        <w:jc w:val="both"/>
        <w:rPr>
          <w:rFonts w:ascii="Times New Roman" w:hAnsi="Times New Roman" w:cs="Times New Roman"/>
        </w:rPr>
      </w:pPr>
      <w:r w:rsidRPr="00711BF4">
        <w:rPr>
          <w:rFonts w:ascii="Times New Roman" w:hAnsi="Times New Roman" w:cs="Times New Roman"/>
        </w:rPr>
        <w:t xml:space="preserve">5.2. В случае наступления этих обстоятельств Сторона обязана в течение </w:t>
      </w:r>
      <w:r w:rsidR="00B92EE6" w:rsidRPr="00711BF4">
        <w:rPr>
          <w:rFonts w:ascii="Times New Roman" w:hAnsi="Times New Roman" w:cs="Times New Roman"/>
        </w:rPr>
        <w:t>3 (трех)</w:t>
      </w:r>
      <w:r w:rsidRPr="00711BF4">
        <w:rPr>
          <w:rFonts w:ascii="Times New Roman" w:hAnsi="Times New Roman" w:cs="Times New Roman"/>
        </w:rPr>
        <w:t xml:space="preserve"> дней уведомить об этом другую Сторону.</w:t>
      </w:r>
    </w:p>
    <w:p w:rsidR="00CB6C3A" w:rsidRPr="00711BF4" w:rsidRDefault="00CB6C3A">
      <w:pPr>
        <w:pStyle w:val="ConsPlusNormal"/>
        <w:ind w:firstLine="540"/>
        <w:jc w:val="both"/>
        <w:rPr>
          <w:rFonts w:ascii="Times New Roman" w:hAnsi="Times New Roman" w:cs="Times New Roman"/>
        </w:rPr>
      </w:pPr>
      <w:r w:rsidRPr="00711BF4">
        <w:rPr>
          <w:rFonts w:ascii="Times New Roman" w:hAnsi="Times New Roman" w:cs="Times New Roman"/>
        </w:rPr>
        <w:t xml:space="preserve">5.3. </w:t>
      </w:r>
      <w:r w:rsidR="00B92EE6" w:rsidRPr="00711BF4">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CB6C3A" w:rsidRPr="005C2136" w:rsidRDefault="00CB6C3A">
      <w:pPr>
        <w:pStyle w:val="ConsPlusNormal"/>
        <w:ind w:firstLine="540"/>
        <w:jc w:val="both"/>
        <w:rPr>
          <w:rFonts w:ascii="Times New Roman" w:hAnsi="Times New Roman" w:cs="Times New Roman"/>
        </w:rPr>
      </w:pPr>
      <w:r w:rsidRPr="00711BF4">
        <w:rPr>
          <w:rFonts w:ascii="Times New Roman" w:hAnsi="Times New Roman" w:cs="Times New Roman"/>
        </w:rPr>
        <w:t xml:space="preserve">5.4. Если обстоятельства непреодолимой силы продолжают действовать более </w:t>
      </w:r>
      <w:r w:rsidR="00B92EE6" w:rsidRPr="00711BF4">
        <w:rPr>
          <w:rFonts w:ascii="Times New Roman" w:hAnsi="Times New Roman" w:cs="Times New Roman"/>
        </w:rPr>
        <w:t>30 (тридцати) календарных дней</w:t>
      </w:r>
      <w:r w:rsidRPr="00711BF4">
        <w:rPr>
          <w:rFonts w:ascii="Times New Roman" w:hAnsi="Times New Roman" w:cs="Times New Roman"/>
        </w:rPr>
        <w:t xml:space="preserve">, </w:t>
      </w:r>
      <w:r w:rsidR="00711BF4" w:rsidRPr="00711BF4">
        <w:rPr>
          <w:rFonts w:ascii="Times New Roman" w:hAnsi="Times New Roman" w:cs="Times New Roman"/>
        </w:rPr>
        <w:t xml:space="preserve">то Стороны </w:t>
      </w:r>
      <w:r w:rsidR="00711BF4" w:rsidRPr="005C2136">
        <w:rPr>
          <w:rFonts w:ascii="Times New Roman" w:hAnsi="Times New Roman" w:cs="Times New Roman"/>
        </w:rPr>
        <w:t>вправе решить судьбу настоящего Договора по взаимной договоренности</w:t>
      </w:r>
      <w:r w:rsidRPr="005C2136">
        <w:rPr>
          <w:rFonts w:ascii="Times New Roman" w:hAnsi="Times New Roman" w:cs="Times New Roman"/>
        </w:rPr>
        <w:t>.</w:t>
      </w:r>
    </w:p>
    <w:p w:rsidR="00CB6C3A" w:rsidRPr="005C2136" w:rsidRDefault="00CB6C3A">
      <w:pPr>
        <w:pStyle w:val="ConsPlusNormal"/>
        <w:ind w:firstLine="540"/>
        <w:jc w:val="both"/>
        <w:rPr>
          <w:rFonts w:ascii="Times New Roman" w:hAnsi="Times New Roman" w:cs="Times New Roman"/>
        </w:rPr>
      </w:pPr>
    </w:p>
    <w:p w:rsidR="00CB6C3A" w:rsidRPr="005C2136" w:rsidRDefault="00CB6C3A">
      <w:pPr>
        <w:pStyle w:val="ConsPlusNormal"/>
        <w:jc w:val="center"/>
        <w:rPr>
          <w:rFonts w:ascii="Times New Roman" w:hAnsi="Times New Roman" w:cs="Times New Roman"/>
          <w:b/>
        </w:rPr>
      </w:pPr>
      <w:r w:rsidRPr="005C2136">
        <w:rPr>
          <w:rFonts w:ascii="Times New Roman" w:hAnsi="Times New Roman" w:cs="Times New Roman"/>
          <w:b/>
        </w:rPr>
        <w:t>6. СРОК ДЕЙСТВИЯ, ИЗМЕНЕНИЕ</w:t>
      </w:r>
    </w:p>
    <w:p w:rsidR="00CB6C3A" w:rsidRPr="005C2136" w:rsidRDefault="00CB6C3A">
      <w:pPr>
        <w:pStyle w:val="ConsPlusNormal"/>
        <w:jc w:val="center"/>
        <w:rPr>
          <w:rFonts w:ascii="Times New Roman" w:hAnsi="Times New Roman" w:cs="Times New Roman"/>
          <w:b/>
        </w:rPr>
      </w:pPr>
      <w:r w:rsidRPr="005C2136">
        <w:rPr>
          <w:rFonts w:ascii="Times New Roman" w:hAnsi="Times New Roman" w:cs="Times New Roman"/>
          <w:b/>
        </w:rPr>
        <w:t>И ДОСРОЧНОЕ РАСТОРЖЕНИЕ ДОГОВОРА</w:t>
      </w:r>
    </w:p>
    <w:p w:rsidR="00CB6C3A" w:rsidRPr="005C2136" w:rsidRDefault="00CB6C3A">
      <w:pPr>
        <w:pStyle w:val="ConsPlusNormal"/>
        <w:ind w:firstLine="540"/>
        <w:jc w:val="both"/>
        <w:rPr>
          <w:rFonts w:ascii="Times New Roman" w:hAnsi="Times New Roman" w:cs="Times New Roman"/>
        </w:rPr>
      </w:pPr>
    </w:p>
    <w:p w:rsidR="00CB6C3A" w:rsidRPr="005C2136" w:rsidRDefault="00CB6C3A">
      <w:pPr>
        <w:pStyle w:val="ConsPlusNormal"/>
        <w:ind w:firstLine="540"/>
        <w:jc w:val="both"/>
        <w:rPr>
          <w:rFonts w:ascii="Times New Roman" w:hAnsi="Times New Roman" w:cs="Times New Roman"/>
        </w:rPr>
      </w:pPr>
      <w:r w:rsidRPr="005C2136">
        <w:rPr>
          <w:rFonts w:ascii="Times New Roman" w:hAnsi="Times New Roman" w:cs="Times New Roman"/>
        </w:rPr>
        <w:t xml:space="preserve">6.1. Договор </w:t>
      </w:r>
      <w:r w:rsidR="000C0BE8" w:rsidRPr="000C0BE8">
        <w:rPr>
          <w:rFonts w:ascii="Times New Roman" w:hAnsi="Times New Roman" w:cs="Times New Roman"/>
        </w:rPr>
        <w:t xml:space="preserve">вступает в силу </w:t>
      </w:r>
      <w:proofErr w:type="spellStart"/>
      <w:r w:rsidR="000C0BE8" w:rsidRPr="000C0BE8">
        <w:rPr>
          <w:rFonts w:ascii="Times New Roman" w:hAnsi="Times New Roman" w:cs="Times New Roman"/>
        </w:rPr>
        <w:t>co</w:t>
      </w:r>
      <w:proofErr w:type="spellEnd"/>
      <w:r w:rsidR="000C0BE8" w:rsidRPr="000C0BE8">
        <w:rPr>
          <w:rFonts w:ascii="Times New Roman" w:hAnsi="Times New Roman" w:cs="Times New Roman"/>
        </w:rPr>
        <w:t xml:space="preserve"> дня его подписания уполномоченными представителями сторон и действует до </w:t>
      </w:r>
      <w:r w:rsidR="004C4D51">
        <w:rPr>
          <w:rFonts w:ascii="Times New Roman" w:hAnsi="Times New Roman" w:cs="Times New Roman"/>
        </w:rPr>
        <w:t>полного исполнения Сторонами взятых на себя обязанностей</w:t>
      </w:r>
      <w:r w:rsidR="000C0BE8">
        <w:rPr>
          <w:rFonts w:ascii="Times New Roman" w:hAnsi="Times New Roman" w:cs="Times New Roman"/>
        </w:rPr>
        <w:t>.</w:t>
      </w:r>
    </w:p>
    <w:p w:rsidR="00CB6C3A" w:rsidRPr="005C2136" w:rsidRDefault="00CB6C3A">
      <w:pPr>
        <w:pStyle w:val="ConsPlusNormal"/>
        <w:ind w:firstLine="540"/>
        <w:jc w:val="both"/>
        <w:rPr>
          <w:rFonts w:ascii="Times New Roman" w:hAnsi="Times New Roman" w:cs="Times New Roman"/>
        </w:rPr>
      </w:pPr>
      <w:r w:rsidRPr="005C2136">
        <w:rPr>
          <w:rFonts w:ascii="Times New Roman" w:hAnsi="Times New Roman" w:cs="Times New Roman"/>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B6C3A" w:rsidRPr="005C2136" w:rsidRDefault="00CB6C3A">
      <w:pPr>
        <w:pStyle w:val="ConsPlusNormal"/>
        <w:ind w:firstLine="540"/>
        <w:jc w:val="both"/>
        <w:rPr>
          <w:rFonts w:ascii="Times New Roman" w:hAnsi="Times New Roman" w:cs="Times New Roman"/>
        </w:rPr>
      </w:pPr>
      <w:r w:rsidRPr="005C2136">
        <w:rPr>
          <w:rFonts w:ascii="Times New Roman" w:hAnsi="Times New Roman" w:cs="Times New Roman"/>
        </w:rPr>
        <w:t>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CB6C3A" w:rsidRPr="005C2136" w:rsidRDefault="00CB6C3A">
      <w:pPr>
        <w:pStyle w:val="ConsPlusNormal"/>
        <w:ind w:firstLine="540"/>
        <w:jc w:val="both"/>
        <w:rPr>
          <w:rFonts w:ascii="Times New Roman" w:hAnsi="Times New Roman" w:cs="Times New Roman"/>
        </w:rPr>
      </w:pPr>
    </w:p>
    <w:p w:rsidR="00CB6C3A" w:rsidRPr="00701712" w:rsidRDefault="00CB6C3A">
      <w:pPr>
        <w:pStyle w:val="ConsPlusNormal"/>
        <w:jc w:val="center"/>
        <w:rPr>
          <w:rFonts w:ascii="Times New Roman" w:hAnsi="Times New Roman" w:cs="Times New Roman"/>
          <w:b/>
        </w:rPr>
      </w:pPr>
      <w:r w:rsidRPr="00701712">
        <w:rPr>
          <w:rFonts w:ascii="Times New Roman" w:hAnsi="Times New Roman" w:cs="Times New Roman"/>
          <w:b/>
        </w:rPr>
        <w:t>7. РАЗРЕШЕНИЕ СПОРОВ</w:t>
      </w:r>
    </w:p>
    <w:p w:rsidR="00CB6C3A" w:rsidRPr="00701712" w:rsidRDefault="00CB6C3A">
      <w:pPr>
        <w:pStyle w:val="ConsPlusNormal"/>
        <w:ind w:firstLine="540"/>
        <w:jc w:val="both"/>
        <w:rPr>
          <w:rFonts w:ascii="Times New Roman" w:hAnsi="Times New Roman" w:cs="Times New Roman"/>
        </w:rPr>
      </w:pPr>
    </w:p>
    <w:p w:rsidR="00CB6C3A" w:rsidRPr="00701712" w:rsidRDefault="00CB6C3A">
      <w:pPr>
        <w:pStyle w:val="ConsPlusNormal"/>
        <w:ind w:firstLine="540"/>
        <w:jc w:val="both"/>
        <w:rPr>
          <w:rFonts w:ascii="Times New Roman" w:hAnsi="Times New Roman" w:cs="Times New Roman"/>
        </w:rPr>
      </w:pPr>
      <w:bookmarkStart w:id="2" w:name="P63"/>
      <w:bookmarkEnd w:id="2"/>
      <w:r w:rsidRPr="00701712">
        <w:rPr>
          <w:rFonts w:ascii="Times New Roman" w:hAnsi="Times New Roman" w:cs="Times New Roman"/>
        </w:rPr>
        <w:t>7.1. Все споры, связанные с заключением, толкованием, исполнением и расторжением Договора, будут разрешаться Сторонами путем переговоров.</w:t>
      </w:r>
    </w:p>
    <w:p w:rsidR="00CB6C3A" w:rsidRPr="00701712" w:rsidRDefault="00CB6C3A">
      <w:pPr>
        <w:pStyle w:val="ConsPlusNormal"/>
        <w:ind w:firstLine="540"/>
        <w:jc w:val="both"/>
        <w:rPr>
          <w:rFonts w:ascii="Times New Roman" w:hAnsi="Times New Roman" w:cs="Times New Roman"/>
        </w:rPr>
      </w:pPr>
      <w:r w:rsidRPr="00701712">
        <w:rPr>
          <w:rFonts w:ascii="Times New Roman" w:hAnsi="Times New Roman" w:cs="Times New Roman"/>
        </w:rPr>
        <w:t xml:space="preserve">7.2. В случае </w:t>
      </w:r>
      <w:proofErr w:type="spellStart"/>
      <w:r w:rsidRPr="00701712">
        <w:rPr>
          <w:rFonts w:ascii="Times New Roman" w:hAnsi="Times New Roman" w:cs="Times New Roman"/>
        </w:rPr>
        <w:t>недостижения</w:t>
      </w:r>
      <w:proofErr w:type="spellEnd"/>
      <w:r w:rsidRPr="00701712">
        <w:rPr>
          <w:rFonts w:ascii="Times New Roman" w:hAnsi="Times New Roman" w:cs="Times New Roman"/>
        </w:rPr>
        <w:t xml:space="preserve"> соглашения в ходе переговоров, указанных в </w:t>
      </w:r>
      <w:hyperlink w:anchor="P63" w:history="1">
        <w:r w:rsidRPr="00701712">
          <w:rPr>
            <w:rFonts w:ascii="Times New Roman" w:hAnsi="Times New Roman" w:cs="Times New Roman"/>
          </w:rPr>
          <w:t>п. 7.1</w:t>
        </w:r>
      </w:hyperlink>
      <w:r w:rsidRPr="00701712">
        <w:rPr>
          <w:rFonts w:ascii="Times New Roman" w:hAnsi="Times New Roman" w:cs="Times New Roman"/>
        </w:rPr>
        <w:t xml:space="preserve">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CB6C3A" w:rsidRPr="00701712" w:rsidRDefault="00CB6C3A">
      <w:pPr>
        <w:pStyle w:val="ConsPlusNormal"/>
        <w:ind w:firstLine="540"/>
        <w:jc w:val="both"/>
        <w:rPr>
          <w:rFonts w:ascii="Times New Roman" w:hAnsi="Times New Roman" w:cs="Times New Roman"/>
        </w:rPr>
      </w:pPr>
      <w:r w:rsidRPr="00701712">
        <w:rPr>
          <w:rFonts w:ascii="Times New Roman" w:hAnsi="Times New Roman" w:cs="Times New Roman"/>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CB6C3A" w:rsidRPr="00701712" w:rsidRDefault="00CB6C3A">
      <w:pPr>
        <w:pStyle w:val="ConsPlusNormal"/>
        <w:ind w:firstLine="540"/>
        <w:jc w:val="both"/>
        <w:rPr>
          <w:rFonts w:ascii="Times New Roman" w:hAnsi="Times New Roman" w:cs="Times New Roman"/>
        </w:rPr>
      </w:pPr>
      <w:bookmarkStart w:id="3" w:name="P66"/>
      <w:bookmarkEnd w:id="3"/>
      <w:r w:rsidRPr="00701712">
        <w:rPr>
          <w:rFonts w:ascii="Times New Roman" w:hAnsi="Times New Roman" w:cs="Times New Roman"/>
        </w:rPr>
        <w:t xml:space="preserve">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D03E78" w:rsidRPr="00701712">
        <w:rPr>
          <w:rFonts w:ascii="Times New Roman" w:hAnsi="Times New Roman" w:cs="Times New Roman"/>
        </w:rPr>
        <w:t>10</w:t>
      </w:r>
      <w:r w:rsidRPr="00701712">
        <w:rPr>
          <w:rFonts w:ascii="Times New Roman" w:hAnsi="Times New Roman" w:cs="Times New Roman"/>
        </w:rPr>
        <w:t xml:space="preserve"> (</w:t>
      </w:r>
      <w:r w:rsidR="00D03E78" w:rsidRPr="00701712">
        <w:rPr>
          <w:rFonts w:ascii="Times New Roman" w:hAnsi="Times New Roman" w:cs="Times New Roman"/>
        </w:rPr>
        <w:t>десяти</w:t>
      </w:r>
      <w:r w:rsidRPr="00701712">
        <w:rPr>
          <w:rFonts w:ascii="Times New Roman" w:hAnsi="Times New Roman" w:cs="Times New Roman"/>
        </w:rPr>
        <w:t>) рабочих дней со дня получения претензии.</w:t>
      </w:r>
    </w:p>
    <w:p w:rsidR="00CB6C3A" w:rsidRPr="00701712" w:rsidRDefault="00CB6C3A">
      <w:pPr>
        <w:pStyle w:val="ConsPlusNormal"/>
        <w:ind w:firstLine="540"/>
        <w:jc w:val="both"/>
        <w:rPr>
          <w:rFonts w:ascii="Times New Roman" w:hAnsi="Times New Roman" w:cs="Times New Roman"/>
        </w:rPr>
      </w:pPr>
      <w:r w:rsidRPr="00701712">
        <w:rPr>
          <w:rFonts w:ascii="Times New Roman" w:hAnsi="Times New Roman" w:cs="Times New Roman"/>
        </w:rPr>
        <w:t xml:space="preserve">7.5. В случае </w:t>
      </w:r>
      <w:proofErr w:type="spellStart"/>
      <w:r w:rsidRPr="00701712">
        <w:rPr>
          <w:rFonts w:ascii="Times New Roman" w:hAnsi="Times New Roman" w:cs="Times New Roman"/>
        </w:rPr>
        <w:t>неурегули</w:t>
      </w:r>
      <w:bookmarkStart w:id="4" w:name="_GoBack"/>
      <w:bookmarkEnd w:id="4"/>
      <w:r w:rsidRPr="00701712">
        <w:rPr>
          <w:rFonts w:ascii="Times New Roman" w:hAnsi="Times New Roman" w:cs="Times New Roman"/>
        </w:rPr>
        <w:t>рования</w:t>
      </w:r>
      <w:proofErr w:type="spellEnd"/>
      <w:r w:rsidRPr="00701712">
        <w:rPr>
          <w:rFonts w:ascii="Times New Roman" w:hAnsi="Times New Roman" w:cs="Times New Roman"/>
        </w:rPr>
        <w:t xml:space="preserve"> разногласий в претензионном порядке, а также в случае неполучения ответа на претензию в течение срока, указанного в </w:t>
      </w:r>
      <w:hyperlink w:anchor="P66" w:history="1">
        <w:r w:rsidRPr="00701712">
          <w:rPr>
            <w:rFonts w:ascii="Times New Roman" w:hAnsi="Times New Roman" w:cs="Times New Roman"/>
          </w:rPr>
          <w:t>п. 7.4</w:t>
        </w:r>
      </w:hyperlink>
      <w:r w:rsidRPr="00701712">
        <w:rPr>
          <w:rFonts w:ascii="Times New Roman" w:hAnsi="Times New Roman" w:cs="Times New Roman"/>
        </w:rPr>
        <w:t xml:space="preserve"> Договора, спор передается в арбитражный суд</w:t>
      </w:r>
      <w:r w:rsidR="00701712" w:rsidRPr="00701712">
        <w:rPr>
          <w:rFonts w:ascii="Times New Roman" w:hAnsi="Times New Roman" w:cs="Times New Roman"/>
        </w:rPr>
        <w:t xml:space="preserve"> г</w:t>
      </w:r>
      <w:r w:rsidRPr="00701712">
        <w:rPr>
          <w:rFonts w:ascii="Times New Roman" w:hAnsi="Times New Roman" w:cs="Times New Roman"/>
        </w:rPr>
        <w:t>.</w:t>
      </w:r>
      <w:r w:rsidR="00701712" w:rsidRPr="00701712">
        <w:rPr>
          <w:rFonts w:ascii="Times New Roman" w:hAnsi="Times New Roman" w:cs="Times New Roman"/>
        </w:rPr>
        <w:t xml:space="preserve"> Москвы.</w:t>
      </w:r>
    </w:p>
    <w:p w:rsidR="00CB6C3A" w:rsidRPr="00701712" w:rsidRDefault="00CB6C3A">
      <w:pPr>
        <w:pStyle w:val="ConsPlusNormal"/>
        <w:ind w:firstLine="540"/>
        <w:jc w:val="both"/>
        <w:rPr>
          <w:rFonts w:ascii="Times New Roman" w:hAnsi="Times New Roman" w:cs="Times New Roman"/>
        </w:rPr>
      </w:pPr>
    </w:p>
    <w:p w:rsidR="00CB6C3A" w:rsidRPr="00701712" w:rsidRDefault="00CB6C3A">
      <w:pPr>
        <w:pStyle w:val="ConsPlusNormal"/>
        <w:jc w:val="center"/>
        <w:rPr>
          <w:rFonts w:ascii="Times New Roman" w:hAnsi="Times New Roman" w:cs="Times New Roman"/>
          <w:b/>
        </w:rPr>
      </w:pPr>
      <w:r w:rsidRPr="00701712">
        <w:rPr>
          <w:rFonts w:ascii="Times New Roman" w:hAnsi="Times New Roman" w:cs="Times New Roman"/>
          <w:b/>
        </w:rPr>
        <w:t>8. ЗАКЛЮЧИТЕЛЬНЫЕ ПОЛОЖЕНИЯ</w:t>
      </w:r>
    </w:p>
    <w:p w:rsidR="00CB6C3A" w:rsidRPr="00A40475" w:rsidRDefault="00CB6C3A">
      <w:pPr>
        <w:pStyle w:val="ConsPlusNormal"/>
        <w:ind w:firstLine="540"/>
        <w:jc w:val="both"/>
        <w:rPr>
          <w:rFonts w:ascii="Times New Roman" w:hAnsi="Times New Roman" w:cs="Times New Roman"/>
        </w:rPr>
      </w:pPr>
    </w:p>
    <w:p w:rsidR="00CB6C3A" w:rsidRPr="00A40475" w:rsidRDefault="00CB6C3A" w:rsidP="00432705">
      <w:pPr>
        <w:pStyle w:val="ConsPlusNormal"/>
        <w:ind w:firstLine="567"/>
        <w:jc w:val="both"/>
        <w:rPr>
          <w:rFonts w:ascii="Times New Roman" w:hAnsi="Times New Roman" w:cs="Times New Roman"/>
        </w:rPr>
      </w:pPr>
      <w:r w:rsidRPr="00A40475">
        <w:rPr>
          <w:rFonts w:ascii="Times New Roman" w:hAnsi="Times New Roman" w:cs="Times New Roman"/>
        </w:rPr>
        <w:t>8.</w:t>
      </w:r>
      <w:r w:rsidR="00C24B86">
        <w:rPr>
          <w:rFonts w:ascii="Times New Roman" w:hAnsi="Times New Roman" w:cs="Times New Roman"/>
        </w:rPr>
        <w:t>1</w:t>
      </w:r>
      <w:r w:rsidRPr="00A40475">
        <w:rPr>
          <w:rFonts w:ascii="Times New Roman" w:hAnsi="Times New Roman" w:cs="Times New Roman"/>
        </w:rPr>
        <w:t>. Договор составлен в двух экземплярах, по одному для каждой из Сторон.</w:t>
      </w:r>
    </w:p>
    <w:p w:rsidR="00A40475" w:rsidRPr="00A40475" w:rsidRDefault="00A40475" w:rsidP="00A40475">
      <w:pPr>
        <w:widowControl w:val="0"/>
        <w:tabs>
          <w:tab w:val="left" w:pos="-720"/>
          <w:tab w:val="left" w:pos="426"/>
          <w:tab w:val="left" w:pos="8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napToGrid w:val="0"/>
        <w:spacing w:line="276" w:lineRule="auto"/>
        <w:ind w:firstLine="567"/>
        <w:jc w:val="both"/>
        <w:rPr>
          <w:color w:val="auto"/>
          <w:sz w:val="22"/>
        </w:rPr>
      </w:pPr>
      <w:r w:rsidRPr="00A40475">
        <w:rPr>
          <w:color w:val="auto"/>
          <w:sz w:val="22"/>
        </w:rPr>
        <w:t>8.</w:t>
      </w:r>
      <w:r w:rsidR="00C24B86">
        <w:rPr>
          <w:color w:val="auto"/>
          <w:sz w:val="22"/>
        </w:rPr>
        <w:t>2</w:t>
      </w:r>
      <w:r w:rsidRPr="00A40475">
        <w:rPr>
          <w:color w:val="auto"/>
          <w:sz w:val="22"/>
        </w:rPr>
        <w:t>. Настоящий экземпляр Договора является действительным, если подписан полномочными представителями обеих Сторон, не имеет исправлений, подчисток, а также помарок, скрывающих или искажающих информацию о существенных условиях Договора.</w:t>
      </w:r>
    </w:p>
    <w:p w:rsidR="00A40475" w:rsidRPr="00A40475" w:rsidRDefault="00A40475" w:rsidP="00A40475">
      <w:pPr>
        <w:widowControl w:val="0"/>
        <w:tabs>
          <w:tab w:val="left" w:pos="-720"/>
          <w:tab w:val="left" w:pos="426"/>
          <w:tab w:val="left" w:pos="8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napToGrid w:val="0"/>
        <w:spacing w:line="276" w:lineRule="auto"/>
        <w:ind w:firstLine="567"/>
        <w:jc w:val="both"/>
        <w:rPr>
          <w:color w:val="auto"/>
          <w:sz w:val="22"/>
        </w:rPr>
      </w:pPr>
      <w:r w:rsidRPr="00A40475">
        <w:rPr>
          <w:color w:val="auto"/>
          <w:sz w:val="22"/>
        </w:rPr>
        <w:t>8.</w:t>
      </w:r>
      <w:r w:rsidR="00C24B86">
        <w:rPr>
          <w:color w:val="auto"/>
          <w:sz w:val="22"/>
        </w:rPr>
        <w:t>3</w:t>
      </w:r>
      <w:r w:rsidRPr="00A40475">
        <w:rPr>
          <w:color w:val="auto"/>
          <w:sz w:val="22"/>
        </w:rPr>
        <w:t>. Стороны устанавливают, что Приложения, письма, дополнительные соглашения, акты и т.п., касающиеся предмета настоящего Договора, переданные/полученные Сторонами по факсимильной связи, электронной почте, имеют полную юридическую силу при условии последующего получения оригинала такого документа в течении 10 (Десяти) рабочих дней.</w:t>
      </w:r>
    </w:p>
    <w:p w:rsidR="00A40475" w:rsidRDefault="00A40475" w:rsidP="00A40475">
      <w:pPr>
        <w:pStyle w:val="ConsPlusNormal"/>
        <w:ind w:firstLine="540"/>
        <w:jc w:val="both"/>
        <w:rPr>
          <w:rFonts w:ascii="Times New Roman" w:hAnsi="Times New Roman" w:cs="Times New Roman"/>
          <w:szCs w:val="22"/>
        </w:rPr>
      </w:pPr>
      <w:r w:rsidRPr="00A40475">
        <w:rPr>
          <w:rFonts w:ascii="Times New Roman" w:hAnsi="Times New Roman" w:cs="Times New Roman"/>
          <w:szCs w:val="22"/>
        </w:rPr>
        <w:t>8.</w:t>
      </w:r>
      <w:r w:rsidR="00C24B86">
        <w:rPr>
          <w:rFonts w:ascii="Times New Roman" w:hAnsi="Times New Roman" w:cs="Times New Roman"/>
          <w:szCs w:val="22"/>
        </w:rPr>
        <w:t>4</w:t>
      </w:r>
      <w:r w:rsidRPr="00A40475">
        <w:rPr>
          <w:rFonts w:ascii="Times New Roman" w:hAnsi="Times New Roman" w:cs="Times New Roman"/>
          <w:szCs w:val="22"/>
        </w:rPr>
        <w:t>. Ни одна из Сторон не вправе передать свои права по настоящему Договору третьей стороне без письменного согласия на это другой Стороны.</w:t>
      </w:r>
    </w:p>
    <w:p w:rsidR="00C24B86" w:rsidRDefault="00C24B86" w:rsidP="00A40475">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8.5. </w:t>
      </w:r>
      <w:r w:rsidRPr="00C24B86">
        <w:rPr>
          <w:rFonts w:ascii="Times New Roman" w:hAnsi="Times New Roman" w:cs="Times New Roman"/>
          <w:szCs w:val="22"/>
        </w:rPr>
        <w:t>По денежным обязательствам Сторон по настоящему Договору проценты за пользование денежными средствами, предусмотренные ст. 317.1 Гражданского кодекса РФ, не начисляются.</w:t>
      </w:r>
    </w:p>
    <w:p w:rsidR="00A40475" w:rsidRPr="00A40475" w:rsidRDefault="00A40475" w:rsidP="00A40475">
      <w:pPr>
        <w:pStyle w:val="ConsPlusNormal"/>
        <w:ind w:firstLine="540"/>
        <w:jc w:val="both"/>
        <w:rPr>
          <w:rFonts w:ascii="Times New Roman" w:hAnsi="Times New Roman" w:cs="Times New Roman"/>
        </w:rPr>
      </w:pPr>
    </w:p>
    <w:p w:rsidR="00CB6C3A" w:rsidRPr="006F0608" w:rsidRDefault="00A40475" w:rsidP="00A40475">
      <w:pPr>
        <w:pStyle w:val="ConsPlusNormal"/>
        <w:ind w:firstLine="540"/>
        <w:jc w:val="center"/>
        <w:rPr>
          <w:rFonts w:ascii="Times New Roman" w:hAnsi="Times New Roman" w:cs="Times New Roman"/>
          <w:b/>
        </w:rPr>
      </w:pPr>
      <w:r w:rsidRPr="006F0608">
        <w:rPr>
          <w:rFonts w:ascii="Times New Roman" w:hAnsi="Times New Roman" w:cs="Times New Roman"/>
          <w:b/>
        </w:rPr>
        <w:t>9</w:t>
      </w:r>
      <w:r w:rsidR="00CB6C3A" w:rsidRPr="006F0608">
        <w:rPr>
          <w:rFonts w:ascii="Times New Roman" w:hAnsi="Times New Roman" w:cs="Times New Roman"/>
          <w:b/>
        </w:rPr>
        <w:t xml:space="preserve">. </w:t>
      </w:r>
      <w:r w:rsidRPr="006F0608">
        <w:rPr>
          <w:rFonts w:ascii="Times New Roman" w:hAnsi="Times New Roman" w:cs="Times New Roman"/>
          <w:b/>
        </w:rPr>
        <w:t>ПРИЛОЖЕНИЯ К ДОГОВОРУ</w:t>
      </w:r>
    </w:p>
    <w:p w:rsidR="00A40475" w:rsidRPr="006F0608" w:rsidRDefault="00A40475" w:rsidP="00A40475">
      <w:pPr>
        <w:pStyle w:val="ConsPlusNormal"/>
        <w:ind w:firstLine="540"/>
        <w:jc w:val="center"/>
        <w:rPr>
          <w:rFonts w:ascii="Times New Roman" w:hAnsi="Times New Roman" w:cs="Times New Roman"/>
          <w:b/>
        </w:rPr>
      </w:pPr>
    </w:p>
    <w:p w:rsidR="00CB6C3A" w:rsidRPr="004203DB" w:rsidRDefault="00126BA9">
      <w:pPr>
        <w:pStyle w:val="ConsPlusNormal"/>
        <w:ind w:firstLine="540"/>
        <w:jc w:val="both"/>
        <w:rPr>
          <w:rFonts w:ascii="Times New Roman" w:hAnsi="Times New Roman" w:cs="Times New Roman"/>
        </w:rPr>
      </w:pPr>
      <w:r w:rsidRPr="004203DB">
        <w:rPr>
          <w:rFonts w:ascii="Times New Roman" w:hAnsi="Times New Roman" w:cs="Times New Roman"/>
        </w:rPr>
        <w:t xml:space="preserve">9.1. Приложение № 1 </w:t>
      </w:r>
      <w:r w:rsidR="00CB6C3A" w:rsidRPr="004203DB">
        <w:rPr>
          <w:rFonts w:ascii="Times New Roman" w:hAnsi="Times New Roman" w:cs="Times New Roman"/>
        </w:rPr>
        <w:t xml:space="preserve">- </w:t>
      </w:r>
      <w:r w:rsidR="004203DB" w:rsidRPr="00F511F6">
        <w:rPr>
          <w:rFonts w:ascii="Times New Roman" w:hAnsi="Times New Roman" w:cs="Times New Roman"/>
        </w:rPr>
        <w:t>Заявка</w:t>
      </w:r>
      <w:r w:rsidR="003E790F" w:rsidRPr="00F511F6">
        <w:rPr>
          <w:rFonts w:ascii="Times New Roman" w:hAnsi="Times New Roman" w:cs="Times New Roman"/>
        </w:rPr>
        <w:t xml:space="preserve"> </w:t>
      </w:r>
      <w:r w:rsidR="00296BBC" w:rsidRPr="00F511F6">
        <w:rPr>
          <w:rFonts w:ascii="Times New Roman" w:hAnsi="Times New Roman" w:cs="Times New Roman"/>
        </w:rPr>
        <w:t>на верификацию</w:t>
      </w:r>
      <w:r w:rsidR="00296BBC">
        <w:rPr>
          <w:rFonts w:ascii="Times New Roman" w:hAnsi="Times New Roman" w:cs="Times New Roman"/>
        </w:rPr>
        <w:t xml:space="preserve"> </w:t>
      </w:r>
      <w:r w:rsidR="003E790F" w:rsidRPr="004203DB">
        <w:rPr>
          <w:rFonts w:ascii="Times New Roman" w:hAnsi="Times New Roman" w:cs="Times New Roman"/>
        </w:rPr>
        <w:t>– является неотъемлемой частью Договора.</w:t>
      </w:r>
    </w:p>
    <w:p w:rsidR="00CB6C3A" w:rsidRPr="006F0608" w:rsidRDefault="00CB6C3A">
      <w:pPr>
        <w:pStyle w:val="ConsPlusNormal"/>
        <w:ind w:firstLine="540"/>
        <w:jc w:val="both"/>
        <w:rPr>
          <w:rFonts w:ascii="Times New Roman" w:hAnsi="Times New Roman" w:cs="Times New Roman"/>
        </w:rPr>
      </w:pPr>
    </w:p>
    <w:p w:rsidR="00CB6C3A" w:rsidRPr="00126BA9" w:rsidRDefault="00126BA9" w:rsidP="00126BA9">
      <w:pPr>
        <w:pStyle w:val="ConsPlusNormal"/>
        <w:ind w:firstLine="540"/>
        <w:jc w:val="center"/>
        <w:rPr>
          <w:rFonts w:ascii="Times New Roman" w:hAnsi="Times New Roman" w:cs="Times New Roman"/>
          <w:b/>
        </w:rPr>
      </w:pPr>
      <w:r w:rsidRPr="00126BA9">
        <w:rPr>
          <w:rFonts w:ascii="Times New Roman" w:hAnsi="Times New Roman" w:cs="Times New Roman"/>
          <w:b/>
        </w:rPr>
        <w:t>10</w:t>
      </w:r>
      <w:r w:rsidR="00CB6C3A" w:rsidRPr="00126BA9">
        <w:rPr>
          <w:rFonts w:ascii="Times New Roman" w:hAnsi="Times New Roman" w:cs="Times New Roman"/>
          <w:b/>
        </w:rPr>
        <w:t xml:space="preserve">. </w:t>
      </w:r>
      <w:r w:rsidRPr="00126BA9">
        <w:rPr>
          <w:rFonts w:ascii="Times New Roman" w:hAnsi="Times New Roman" w:cs="Times New Roman"/>
          <w:b/>
        </w:rPr>
        <w:t>АДРЕСА, РЕКВИЗИТЫ И ПОДПИСИ СТОРОН</w:t>
      </w:r>
    </w:p>
    <w:p w:rsidR="00CB6C3A" w:rsidRDefault="00CB6C3A">
      <w:pPr>
        <w:pStyle w:val="ConsPlusNormal"/>
        <w:ind w:firstLine="540"/>
        <w:jc w:val="both"/>
      </w:pPr>
    </w:p>
    <w:tbl>
      <w:tblPr>
        <w:tblW w:w="9531" w:type="dxa"/>
        <w:tblInd w:w="108" w:type="dxa"/>
        <w:tblLook w:val="01E0" w:firstRow="1" w:lastRow="1" w:firstColumn="1" w:lastColumn="1" w:noHBand="0" w:noVBand="0"/>
      </w:tblPr>
      <w:tblGrid>
        <w:gridCol w:w="2727"/>
        <w:gridCol w:w="6804"/>
      </w:tblGrid>
      <w:tr w:rsidR="006F0608" w:rsidRPr="006F0608" w:rsidTr="00477465">
        <w:tc>
          <w:tcPr>
            <w:tcW w:w="2727" w:type="dxa"/>
          </w:tcPr>
          <w:p w:rsidR="006F0608" w:rsidRPr="006F0608" w:rsidRDefault="006F0608" w:rsidP="00477465">
            <w:pPr>
              <w:rPr>
                <w:b/>
                <w:color w:val="auto"/>
                <w:sz w:val="22"/>
              </w:rPr>
            </w:pPr>
            <w:r w:rsidRPr="006F0608">
              <w:rPr>
                <w:b/>
                <w:color w:val="auto"/>
                <w:sz w:val="22"/>
              </w:rPr>
              <w:t>Исполнитель:</w:t>
            </w:r>
          </w:p>
        </w:tc>
        <w:tc>
          <w:tcPr>
            <w:tcW w:w="6804" w:type="dxa"/>
            <w:vAlign w:val="center"/>
          </w:tcPr>
          <w:p w:rsidR="0084477E" w:rsidRPr="006F0608" w:rsidRDefault="0084477E" w:rsidP="0084477E">
            <w:pPr>
              <w:rPr>
                <w:b/>
                <w:color w:val="auto"/>
                <w:sz w:val="22"/>
              </w:rPr>
            </w:pPr>
            <w:r w:rsidRPr="0084477E">
              <w:rPr>
                <w:b/>
                <w:color w:val="auto"/>
                <w:sz w:val="22"/>
              </w:rPr>
              <w:t>ООО</w:t>
            </w:r>
            <w:r>
              <w:rPr>
                <w:b/>
                <w:color w:val="auto"/>
                <w:sz w:val="22"/>
              </w:rPr>
              <w:t xml:space="preserve"> </w:t>
            </w:r>
            <w:r w:rsidRPr="0084477E">
              <w:rPr>
                <w:b/>
                <w:color w:val="auto"/>
                <w:sz w:val="22"/>
              </w:rPr>
              <w:t>«Центр технического обслуживания</w:t>
            </w:r>
            <w:r>
              <w:rPr>
                <w:b/>
                <w:color w:val="auto"/>
                <w:sz w:val="22"/>
              </w:rPr>
              <w:t xml:space="preserve"> </w:t>
            </w:r>
            <w:r w:rsidRPr="0084477E">
              <w:rPr>
                <w:b/>
                <w:color w:val="auto"/>
                <w:sz w:val="22"/>
              </w:rPr>
              <w:t>«К-Сервис»</w:t>
            </w:r>
          </w:p>
        </w:tc>
      </w:tr>
      <w:tr w:rsidR="006B3B84" w:rsidRPr="006F0608" w:rsidTr="005858C4">
        <w:tc>
          <w:tcPr>
            <w:tcW w:w="2727" w:type="dxa"/>
          </w:tcPr>
          <w:p w:rsidR="006B3B84" w:rsidRPr="006B3B84" w:rsidRDefault="006B3B84" w:rsidP="006B3B84">
            <w:pPr>
              <w:tabs>
                <w:tab w:val="left" w:pos="1701"/>
              </w:tabs>
              <w:suppressAutoHyphens/>
              <w:jc w:val="both"/>
              <w:rPr>
                <w:color w:val="auto"/>
                <w:sz w:val="22"/>
                <w:szCs w:val="20"/>
              </w:rPr>
            </w:pPr>
            <w:r w:rsidRPr="006B3B84">
              <w:rPr>
                <w:color w:val="auto"/>
                <w:sz w:val="22"/>
                <w:szCs w:val="20"/>
              </w:rPr>
              <w:t>Юридический адрес:</w:t>
            </w:r>
          </w:p>
        </w:tc>
        <w:tc>
          <w:tcPr>
            <w:tcW w:w="6804" w:type="dxa"/>
          </w:tcPr>
          <w:p w:rsidR="006B3B84" w:rsidRPr="006B3B84" w:rsidRDefault="0082611F" w:rsidP="006B3B84">
            <w:pPr>
              <w:tabs>
                <w:tab w:val="left" w:pos="1701"/>
              </w:tabs>
              <w:suppressAutoHyphens/>
              <w:jc w:val="both"/>
              <w:rPr>
                <w:color w:val="auto"/>
                <w:sz w:val="22"/>
                <w:szCs w:val="20"/>
              </w:rPr>
            </w:pPr>
            <w:r w:rsidRPr="0082611F">
              <w:rPr>
                <w:color w:val="auto"/>
                <w:sz w:val="22"/>
                <w:szCs w:val="20"/>
              </w:rPr>
              <w:t xml:space="preserve">117105, г. Москва, Варшавское шоссе, д. 37А, стр. 8, </w:t>
            </w:r>
            <w:proofErr w:type="spellStart"/>
            <w:r w:rsidRPr="0082611F">
              <w:rPr>
                <w:color w:val="auto"/>
                <w:sz w:val="22"/>
                <w:szCs w:val="20"/>
              </w:rPr>
              <w:t>эт</w:t>
            </w:r>
            <w:proofErr w:type="spellEnd"/>
            <w:r w:rsidRPr="0082611F">
              <w:rPr>
                <w:color w:val="auto"/>
                <w:sz w:val="22"/>
                <w:szCs w:val="20"/>
              </w:rPr>
              <w:t>/оф 3/12</w:t>
            </w:r>
          </w:p>
        </w:tc>
      </w:tr>
      <w:tr w:rsidR="006B3B84" w:rsidRPr="006F0608" w:rsidTr="005858C4">
        <w:tc>
          <w:tcPr>
            <w:tcW w:w="2727" w:type="dxa"/>
          </w:tcPr>
          <w:p w:rsidR="006B3B84" w:rsidRPr="006B3B84" w:rsidRDefault="006B3B84" w:rsidP="006B3B84">
            <w:pPr>
              <w:tabs>
                <w:tab w:val="left" w:pos="1701"/>
              </w:tabs>
              <w:suppressAutoHyphens/>
              <w:jc w:val="both"/>
              <w:rPr>
                <w:color w:val="auto"/>
                <w:sz w:val="22"/>
                <w:szCs w:val="20"/>
              </w:rPr>
            </w:pPr>
            <w:r w:rsidRPr="006B3B84">
              <w:rPr>
                <w:color w:val="auto"/>
                <w:sz w:val="22"/>
                <w:szCs w:val="20"/>
              </w:rPr>
              <w:t>Почтовый адрес:</w:t>
            </w:r>
          </w:p>
          <w:p w:rsidR="006B3B84" w:rsidRPr="006B3B84" w:rsidRDefault="006B3B84" w:rsidP="006B3B84">
            <w:pPr>
              <w:tabs>
                <w:tab w:val="left" w:pos="1701"/>
              </w:tabs>
              <w:suppressAutoHyphens/>
              <w:jc w:val="both"/>
              <w:rPr>
                <w:color w:val="auto"/>
                <w:sz w:val="22"/>
                <w:szCs w:val="20"/>
              </w:rPr>
            </w:pPr>
            <w:r w:rsidRPr="006B3B84">
              <w:rPr>
                <w:color w:val="auto"/>
                <w:sz w:val="22"/>
                <w:szCs w:val="20"/>
              </w:rPr>
              <w:t>Фактический:</w:t>
            </w:r>
          </w:p>
        </w:tc>
        <w:tc>
          <w:tcPr>
            <w:tcW w:w="6804" w:type="dxa"/>
          </w:tcPr>
          <w:p w:rsidR="006B3B84" w:rsidRPr="006B3B84" w:rsidRDefault="006B3B84" w:rsidP="006B3B84">
            <w:pPr>
              <w:tabs>
                <w:tab w:val="left" w:pos="1701"/>
              </w:tabs>
              <w:suppressAutoHyphens/>
              <w:jc w:val="both"/>
              <w:rPr>
                <w:color w:val="auto"/>
                <w:sz w:val="22"/>
                <w:szCs w:val="20"/>
              </w:rPr>
            </w:pPr>
            <w:r w:rsidRPr="006B3B84">
              <w:rPr>
                <w:color w:val="auto"/>
                <w:sz w:val="22"/>
                <w:szCs w:val="20"/>
              </w:rPr>
              <w:t>115127 Москва, а/я 13</w:t>
            </w:r>
          </w:p>
          <w:p w:rsidR="006B3B84" w:rsidRPr="006B3B84" w:rsidRDefault="006B3B84" w:rsidP="0082611F">
            <w:pPr>
              <w:tabs>
                <w:tab w:val="left" w:pos="1701"/>
              </w:tabs>
              <w:suppressAutoHyphens/>
              <w:jc w:val="both"/>
              <w:rPr>
                <w:color w:val="auto"/>
                <w:sz w:val="22"/>
                <w:szCs w:val="20"/>
              </w:rPr>
            </w:pPr>
            <w:r w:rsidRPr="006B3B84">
              <w:rPr>
                <w:color w:val="auto"/>
                <w:sz w:val="22"/>
                <w:szCs w:val="20"/>
              </w:rPr>
              <w:t>117105, Москва, Варшавское шоссе, д. 3</w:t>
            </w:r>
            <w:r w:rsidR="0082611F">
              <w:rPr>
                <w:color w:val="auto"/>
                <w:sz w:val="22"/>
                <w:szCs w:val="20"/>
              </w:rPr>
              <w:t>3</w:t>
            </w:r>
          </w:p>
        </w:tc>
      </w:tr>
      <w:tr w:rsidR="006B3B84" w:rsidRPr="006F0608" w:rsidTr="005858C4">
        <w:tc>
          <w:tcPr>
            <w:tcW w:w="2727" w:type="dxa"/>
          </w:tcPr>
          <w:p w:rsidR="006B3B84" w:rsidRPr="006B3B84" w:rsidRDefault="006B3B84" w:rsidP="006B3B84">
            <w:pPr>
              <w:tabs>
                <w:tab w:val="left" w:pos="1701"/>
              </w:tabs>
              <w:suppressAutoHyphens/>
              <w:jc w:val="both"/>
              <w:rPr>
                <w:color w:val="auto"/>
                <w:sz w:val="22"/>
                <w:szCs w:val="20"/>
              </w:rPr>
            </w:pPr>
            <w:r w:rsidRPr="006B3B84">
              <w:rPr>
                <w:color w:val="auto"/>
                <w:sz w:val="22"/>
                <w:szCs w:val="20"/>
              </w:rPr>
              <w:t>ИНН/КПП</w:t>
            </w:r>
          </w:p>
        </w:tc>
        <w:tc>
          <w:tcPr>
            <w:tcW w:w="6804" w:type="dxa"/>
          </w:tcPr>
          <w:p w:rsidR="006B3B84" w:rsidRPr="006B3B84" w:rsidRDefault="0082611F" w:rsidP="0082611F">
            <w:pPr>
              <w:tabs>
                <w:tab w:val="left" w:pos="1701"/>
              </w:tabs>
              <w:suppressAutoHyphens/>
              <w:jc w:val="both"/>
              <w:rPr>
                <w:color w:val="auto"/>
                <w:sz w:val="22"/>
                <w:szCs w:val="20"/>
              </w:rPr>
            </w:pPr>
            <w:r w:rsidRPr="0082611F">
              <w:rPr>
                <w:color w:val="auto"/>
                <w:sz w:val="22"/>
                <w:szCs w:val="20"/>
              </w:rPr>
              <w:t>7717127275</w:t>
            </w:r>
            <w:r w:rsidRPr="0082611F">
              <w:rPr>
                <w:color w:val="auto"/>
                <w:sz w:val="22"/>
                <w:szCs w:val="20"/>
              </w:rPr>
              <w:t xml:space="preserve"> </w:t>
            </w:r>
            <w:r w:rsidR="006B3B84" w:rsidRPr="006B3B84">
              <w:rPr>
                <w:color w:val="auto"/>
                <w:sz w:val="22"/>
                <w:szCs w:val="20"/>
              </w:rPr>
              <w:t xml:space="preserve">/ </w:t>
            </w:r>
            <w:r w:rsidRPr="0082611F">
              <w:rPr>
                <w:color w:val="auto"/>
                <w:sz w:val="22"/>
                <w:szCs w:val="20"/>
              </w:rPr>
              <w:t>772401001</w:t>
            </w:r>
          </w:p>
        </w:tc>
      </w:tr>
      <w:tr w:rsidR="006B3B84" w:rsidRPr="006F0608" w:rsidTr="005858C4">
        <w:tc>
          <w:tcPr>
            <w:tcW w:w="2727" w:type="dxa"/>
          </w:tcPr>
          <w:p w:rsidR="006B3B84" w:rsidRPr="006B3B84" w:rsidRDefault="006B3B84" w:rsidP="006B3B84">
            <w:pPr>
              <w:tabs>
                <w:tab w:val="left" w:pos="1701"/>
              </w:tabs>
              <w:suppressAutoHyphens/>
              <w:jc w:val="both"/>
              <w:rPr>
                <w:color w:val="auto"/>
                <w:sz w:val="22"/>
                <w:szCs w:val="20"/>
              </w:rPr>
            </w:pPr>
            <w:r w:rsidRPr="006B3B84">
              <w:rPr>
                <w:color w:val="auto"/>
                <w:sz w:val="22"/>
                <w:szCs w:val="20"/>
              </w:rPr>
              <w:t>Телефон/факс</w:t>
            </w:r>
          </w:p>
        </w:tc>
        <w:tc>
          <w:tcPr>
            <w:tcW w:w="6804" w:type="dxa"/>
          </w:tcPr>
          <w:p w:rsidR="006B3B84" w:rsidRPr="006B3B84" w:rsidRDefault="0082611F" w:rsidP="0082611F">
            <w:pPr>
              <w:tabs>
                <w:tab w:val="left" w:pos="1701"/>
              </w:tabs>
              <w:suppressAutoHyphens/>
              <w:jc w:val="both"/>
              <w:rPr>
                <w:color w:val="auto"/>
                <w:sz w:val="22"/>
                <w:szCs w:val="20"/>
              </w:rPr>
            </w:pPr>
            <w:r>
              <w:rPr>
                <w:color w:val="auto"/>
                <w:sz w:val="22"/>
                <w:szCs w:val="20"/>
              </w:rPr>
              <w:t xml:space="preserve">+7 </w:t>
            </w:r>
            <w:r w:rsidR="006B3B84" w:rsidRPr="006B3B84">
              <w:rPr>
                <w:color w:val="auto"/>
                <w:sz w:val="22"/>
                <w:szCs w:val="20"/>
              </w:rPr>
              <w:t xml:space="preserve">(495) </w:t>
            </w:r>
            <w:r>
              <w:rPr>
                <w:color w:val="auto"/>
                <w:sz w:val="22"/>
                <w:szCs w:val="20"/>
              </w:rPr>
              <w:t>181-94-10</w:t>
            </w:r>
          </w:p>
        </w:tc>
      </w:tr>
      <w:tr w:rsidR="006B3B84" w:rsidRPr="006F0608" w:rsidTr="005858C4">
        <w:tc>
          <w:tcPr>
            <w:tcW w:w="2727" w:type="dxa"/>
          </w:tcPr>
          <w:p w:rsidR="006B3B84" w:rsidRPr="006B3B84" w:rsidRDefault="006B3B84" w:rsidP="006B3B84">
            <w:pPr>
              <w:tabs>
                <w:tab w:val="left" w:pos="1701"/>
              </w:tabs>
              <w:suppressAutoHyphens/>
              <w:jc w:val="both"/>
              <w:rPr>
                <w:color w:val="auto"/>
                <w:sz w:val="22"/>
                <w:szCs w:val="20"/>
              </w:rPr>
            </w:pPr>
            <w:r w:rsidRPr="006B3B84">
              <w:rPr>
                <w:color w:val="auto"/>
                <w:sz w:val="22"/>
                <w:szCs w:val="20"/>
              </w:rPr>
              <w:t>Банковские реквизиты</w:t>
            </w:r>
          </w:p>
        </w:tc>
        <w:tc>
          <w:tcPr>
            <w:tcW w:w="6804" w:type="dxa"/>
          </w:tcPr>
          <w:p w:rsidR="0082611F" w:rsidRPr="0082611F" w:rsidRDefault="006B3B84" w:rsidP="006B3B84">
            <w:pPr>
              <w:tabs>
                <w:tab w:val="left" w:pos="1701"/>
              </w:tabs>
              <w:suppressAutoHyphens/>
              <w:jc w:val="both"/>
              <w:rPr>
                <w:color w:val="auto"/>
                <w:sz w:val="22"/>
                <w:szCs w:val="20"/>
              </w:rPr>
            </w:pPr>
            <w:r w:rsidRPr="006B3B84">
              <w:rPr>
                <w:color w:val="auto"/>
                <w:sz w:val="22"/>
                <w:szCs w:val="20"/>
              </w:rPr>
              <w:t xml:space="preserve">Расчетный счет </w:t>
            </w:r>
            <w:r w:rsidR="0082611F" w:rsidRPr="0082611F">
              <w:rPr>
                <w:color w:val="auto"/>
                <w:sz w:val="22"/>
                <w:szCs w:val="20"/>
              </w:rPr>
              <w:t>40702810200000142476</w:t>
            </w:r>
          </w:p>
          <w:p w:rsidR="006B3B84" w:rsidRPr="006B3B84" w:rsidRDefault="006B3B84" w:rsidP="006B3B84">
            <w:pPr>
              <w:tabs>
                <w:tab w:val="left" w:pos="1701"/>
              </w:tabs>
              <w:suppressAutoHyphens/>
              <w:jc w:val="both"/>
              <w:rPr>
                <w:color w:val="auto"/>
                <w:sz w:val="22"/>
                <w:szCs w:val="20"/>
              </w:rPr>
            </w:pPr>
            <w:r w:rsidRPr="006B3B84">
              <w:rPr>
                <w:color w:val="auto"/>
                <w:sz w:val="22"/>
                <w:szCs w:val="20"/>
              </w:rPr>
              <w:t xml:space="preserve">в </w:t>
            </w:r>
            <w:r w:rsidR="0082611F" w:rsidRPr="0082611F">
              <w:rPr>
                <w:color w:val="auto"/>
                <w:sz w:val="22"/>
                <w:szCs w:val="20"/>
              </w:rPr>
              <w:t xml:space="preserve">Филиал Центральный Банка ВТБ (ПАО) </w:t>
            </w:r>
            <w:proofErr w:type="spellStart"/>
            <w:r w:rsidR="0082611F" w:rsidRPr="0082611F">
              <w:rPr>
                <w:color w:val="auto"/>
                <w:sz w:val="22"/>
                <w:szCs w:val="20"/>
              </w:rPr>
              <w:t>г.Москва</w:t>
            </w:r>
            <w:proofErr w:type="spellEnd"/>
          </w:p>
          <w:p w:rsidR="0082611F" w:rsidRPr="0082611F" w:rsidRDefault="006B3B84" w:rsidP="006B3B84">
            <w:pPr>
              <w:tabs>
                <w:tab w:val="left" w:pos="1701"/>
              </w:tabs>
              <w:suppressAutoHyphens/>
              <w:jc w:val="both"/>
              <w:rPr>
                <w:color w:val="auto"/>
                <w:sz w:val="22"/>
                <w:szCs w:val="20"/>
              </w:rPr>
            </w:pPr>
            <w:r w:rsidRPr="006B3B84">
              <w:rPr>
                <w:color w:val="auto"/>
                <w:sz w:val="22"/>
                <w:szCs w:val="20"/>
              </w:rPr>
              <w:t xml:space="preserve">БИК </w:t>
            </w:r>
            <w:r w:rsidR="0082611F" w:rsidRPr="0082611F">
              <w:rPr>
                <w:color w:val="auto"/>
                <w:sz w:val="22"/>
                <w:szCs w:val="20"/>
              </w:rPr>
              <w:t>044525411</w:t>
            </w:r>
            <w:r w:rsidR="0082611F" w:rsidRPr="0082611F">
              <w:rPr>
                <w:color w:val="auto"/>
                <w:sz w:val="22"/>
                <w:szCs w:val="20"/>
              </w:rPr>
              <w:t xml:space="preserve"> </w:t>
            </w:r>
          </w:p>
          <w:p w:rsidR="006B3B84" w:rsidRPr="006B3B84" w:rsidRDefault="006B3B84" w:rsidP="006B3B84">
            <w:pPr>
              <w:tabs>
                <w:tab w:val="left" w:pos="1701"/>
              </w:tabs>
              <w:suppressAutoHyphens/>
              <w:jc w:val="both"/>
              <w:rPr>
                <w:color w:val="auto"/>
                <w:sz w:val="22"/>
                <w:szCs w:val="20"/>
              </w:rPr>
            </w:pPr>
            <w:proofErr w:type="spellStart"/>
            <w:r w:rsidRPr="006B3B84">
              <w:rPr>
                <w:color w:val="auto"/>
                <w:sz w:val="22"/>
                <w:szCs w:val="20"/>
              </w:rPr>
              <w:t>кор.счет</w:t>
            </w:r>
            <w:proofErr w:type="spellEnd"/>
            <w:r w:rsidRPr="006B3B84">
              <w:rPr>
                <w:color w:val="auto"/>
                <w:sz w:val="22"/>
                <w:szCs w:val="20"/>
              </w:rPr>
              <w:t xml:space="preserve"> </w:t>
            </w:r>
            <w:r w:rsidR="0082611F" w:rsidRPr="0082611F">
              <w:rPr>
                <w:color w:val="auto"/>
                <w:sz w:val="22"/>
                <w:szCs w:val="20"/>
              </w:rPr>
              <w:t>30101810145250000411</w:t>
            </w:r>
          </w:p>
        </w:tc>
      </w:tr>
      <w:tr w:rsidR="006B3B84" w:rsidRPr="006F0608" w:rsidTr="00477465">
        <w:tc>
          <w:tcPr>
            <w:tcW w:w="2727" w:type="dxa"/>
          </w:tcPr>
          <w:p w:rsidR="006B3B84" w:rsidRPr="006F0608" w:rsidRDefault="006B3B84" w:rsidP="006B3B84">
            <w:pPr>
              <w:rPr>
                <w:color w:val="auto"/>
                <w:sz w:val="22"/>
              </w:rPr>
            </w:pPr>
          </w:p>
        </w:tc>
        <w:tc>
          <w:tcPr>
            <w:tcW w:w="6804" w:type="dxa"/>
            <w:vAlign w:val="center"/>
          </w:tcPr>
          <w:p w:rsidR="006B3B84" w:rsidRPr="006F0608" w:rsidRDefault="006B3B84" w:rsidP="006B3B84">
            <w:pPr>
              <w:rPr>
                <w:color w:val="auto"/>
                <w:sz w:val="22"/>
              </w:rPr>
            </w:pPr>
          </w:p>
        </w:tc>
      </w:tr>
      <w:tr w:rsidR="006B3B84" w:rsidRPr="006F0608" w:rsidTr="00477465">
        <w:tc>
          <w:tcPr>
            <w:tcW w:w="2727" w:type="dxa"/>
          </w:tcPr>
          <w:p w:rsidR="006B3B84" w:rsidRPr="006F0608" w:rsidRDefault="006B3B84" w:rsidP="006B3B84">
            <w:pPr>
              <w:rPr>
                <w:color w:val="auto"/>
                <w:sz w:val="22"/>
              </w:rPr>
            </w:pPr>
          </w:p>
        </w:tc>
        <w:tc>
          <w:tcPr>
            <w:tcW w:w="6804" w:type="dxa"/>
            <w:vAlign w:val="center"/>
          </w:tcPr>
          <w:p w:rsidR="006B3B84" w:rsidRPr="006F0608" w:rsidRDefault="006B3B84"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p>
        </w:tc>
        <w:tc>
          <w:tcPr>
            <w:tcW w:w="6804" w:type="dxa"/>
            <w:vAlign w:val="center"/>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p>
        </w:tc>
        <w:tc>
          <w:tcPr>
            <w:tcW w:w="6804" w:type="dxa"/>
            <w:vAlign w:val="center"/>
          </w:tcPr>
          <w:p w:rsidR="004203DB" w:rsidRPr="006F0608" w:rsidRDefault="004203DB" w:rsidP="006B3B84">
            <w:pPr>
              <w:rPr>
                <w:color w:val="auto"/>
                <w:sz w:val="22"/>
              </w:rPr>
            </w:pPr>
          </w:p>
        </w:tc>
      </w:tr>
      <w:tr w:rsidR="004203DB" w:rsidRPr="006F0608" w:rsidTr="00FC7C1D">
        <w:tc>
          <w:tcPr>
            <w:tcW w:w="2727" w:type="dxa"/>
          </w:tcPr>
          <w:p w:rsidR="004203DB" w:rsidRPr="006F0608" w:rsidRDefault="004203DB" w:rsidP="006B3B84">
            <w:pPr>
              <w:rPr>
                <w:b/>
                <w:color w:val="auto"/>
                <w:sz w:val="22"/>
              </w:rPr>
            </w:pPr>
            <w:r w:rsidRPr="006F0608">
              <w:rPr>
                <w:b/>
                <w:color w:val="auto"/>
                <w:sz w:val="22"/>
              </w:rPr>
              <w:t xml:space="preserve">Заказчик: </w:t>
            </w:r>
          </w:p>
          <w:p w:rsidR="004203DB" w:rsidRPr="006F0608" w:rsidRDefault="004203DB" w:rsidP="006B3B84">
            <w:pPr>
              <w:rPr>
                <w:color w:val="auto"/>
                <w:sz w:val="22"/>
              </w:rPr>
            </w:pPr>
            <w:r w:rsidRPr="006F0608">
              <w:rPr>
                <w:color w:val="auto"/>
                <w:sz w:val="22"/>
              </w:rPr>
              <w:t>Место нахождения:</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Адрес филиала:</w:t>
            </w:r>
          </w:p>
          <w:p w:rsidR="004203DB" w:rsidRPr="006F0608" w:rsidRDefault="004203DB" w:rsidP="006B3B84">
            <w:pPr>
              <w:rPr>
                <w:color w:val="auto"/>
                <w:sz w:val="22"/>
              </w:rPr>
            </w:pPr>
            <w:r w:rsidRPr="006F0608">
              <w:rPr>
                <w:color w:val="auto"/>
                <w:sz w:val="22"/>
              </w:rPr>
              <w:t>Почтовый адрес филиала:</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ИНН/КПП</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Телефон/факс</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Банковские реквизиты</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Расчетный счет</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Банк</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Корр. Счет</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r w:rsidRPr="006F0608">
              <w:rPr>
                <w:color w:val="auto"/>
                <w:sz w:val="22"/>
              </w:rPr>
              <w:t>БИК</w:t>
            </w:r>
          </w:p>
        </w:tc>
        <w:tc>
          <w:tcPr>
            <w:tcW w:w="6804" w:type="dxa"/>
          </w:tcPr>
          <w:p w:rsidR="004203DB" w:rsidRPr="006F0608" w:rsidRDefault="004203DB" w:rsidP="006B3B84">
            <w:pPr>
              <w:rPr>
                <w:color w:val="auto"/>
                <w:sz w:val="22"/>
              </w:rPr>
            </w:pPr>
          </w:p>
        </w:tc>
      </w:tr>
      <w:tr w:rsidR="004203DB" w:rsidRPr="006F0608" w:rsidTr="00477465">
        <w:tc>
          <w:tcPr>
            <w:tcW w:w="2727" w:type="dxa"/>
          </w:tcPr>
          <w:p w:rsidR="004203DB" w:rsidRPr="006F0608" w:rsidRDefault="004203DB" w:rsidP="006B3B84">
            <w:pPr>
              <w:rPr>
                <w:color w:val="auto"/>
                <w:sz w:val="22"/>
              </w:rPr>
            </w:pPr>
          </w:p>
        </w:tc>
        <w:tc>
          <w:tcPr>
            <w:tcW w:w="6804" w:type="dxa"/>
          </w:tcPr>
          <w:p w:rsidR="004203DB" w:rsidRPr="006F0608" w:rsidRDefault="004203DB" w:rsidP="006B3B84">
            <w:pPr>
              <w:rPr>
                <w:color w:val="auto"/>
                <w:sz w:val="22"/>
              </w:rPr>
            </w:pPr>
          </w:p>
        </w:tc>
      </w:tr>
    </w:tbl>
    <w:p w:rsidR="00C95FF9" w:rsidRPr="006F0608" w:rsidRDefault="00DA0284">
      <w:pPr>
        <w:rPr>
          <w:color w:val="auto"/>
          <w:sz w:val="22"/>
        </w:rPr>
      </w:pPr>
    </w:p>
    <w:p w:rsidR="00873325" w:rsidRPr="006F0608" w:rsidRDefault="00873325">
      <w:pPr>
        <w:rPr>
          <w:color w:val="auto"/>
          <w:sz w:val="22"/>
        </w:rPr>
      </w:pPr>
    </w:p>
    <w:p w:rsidR="00873325" w:rsidRPr="006F0608" w:rsidRDefault="00873325">
      <w:pPr>
        <w:rPr>
          <w:color w:val="auto"/>
          <w:sz w:val="22"/>
        </w:rPr>
      </w:pPr>
    </w:p>
    <w:tbl>
      <w:tblPr>
        <w:tblW w:w="9673" w:type="dxa"/>
        <w:tblInd w:w="108" w:type="dxa"/>
        <w:tblLook w:val="0000" w:firstRow="0" w:lastRow="0" w:firstColumn="0" w:lastColumn="0" w:noHBand="0" w:noVBand="0"/>
      </w:tblPr>
      <w:tblGrid>
        <w:gridCol w:w="4854"/>
        <w:gridCol w:w="4819"/>
      </w:tblGrid>
      <w:tr w:rsidR="006F0608" w:rsidRPr="006F0608" w:rsidTr="007F59AD">
        <w:tc>
          <w:tcPr>
            <w:tcW w:w="4854" w:type="dxa"/>
          </w:tcPr>
          <w:p w:rsidR="006F0608" w:rsidRPr="006F0608" w:rsidRDefault="006F0608" w:rsidP="00477465">
            <w:pPr>
              <w:rPr>
                <w:b/>
                <w:color w:val="auto"/>
                <w:sz w:val="22"/>
              </w:rPr>
            </w:pPr>
          </w:p>
          <w:p w:rsidR="006F0608" w:rsidRPr="006F0608" w:rsidRDefault="006F0608" w:rsidP="00477465">
            <w:pPr>
              <w:rPr>
                <w:b/>
                <w:color w:val="auto"/>
                <w:sz w:val="22"/>
              </w:rPr>
            </w:pPr>
          </w:p>
          <w:p w:rsidR="006F0608" w:rsidRPr="006F0608" w:rsidRDefault="006F0608" w:rsidP="00477465">
            <w:pPr>
              <w:rPr>
                <w:b/>
                <w:color w:val="auto"/>
                <w:sz w:val="22"/>
              </w:rPr>
            </w:pPr>
            <w:r w:rsidRPr="006F0608">
              <w:rPr>
                <w:b/>
                <w:color w:val="auto"/>
                <w:sz w:val="22"/>
              </w:rPr>
              <w:t>Заказчик:</w:t>
            </w:r>
          </w:p>
          <w:p w:rsidR="006F0608" w:rsidRPr="006F0608" w:rsidRDefault="006F0608" w:rsidP="00477465">
            <w:pPr>
              <w:tabs>
                <w:tab w:val="left" w:pos="6660"/>
              </w:tabs>
              <w:rPr>
                <w:b/>
                <w:color w:val="auto"/>
                <w:sz w:val="22"/>
              </w:rPr>
            </w:pPr>
          </w:p>
          <w:p w:rsidR="006F0608" w:rsidRPr="006F0608" w:rsidRDefault="006F0608" w:rsidP="00477465">
            <w:pPr>
              <w:tabs>
                <w:tab w:val="left" w:pos="6660"/>
              </w:tabs>
              <w:rPr>
                <w:b/>
                <w:color w:val="auto"/>
                <w:sz w:val="22"/>
              </w:rPr>
            </w:pPr>
          </w:p>
          <w:p w:rsidR="006F0608" w:rsidRPr="006F0608" w:rsidRDefault="006F0608" w:rsidP="00477465">
            <w:pPr>
              <w:tabs>
                <w:tab w:val="left" w:pos="6660"/>
              </w:tabs>
              <w:rPr>
                <w:b/>
                <w:color w:val="auto"/>
                <w:sz w:val="22"/>
              </w:rPr>
            </w:pPr>
          </w:p>
          <w:p w:rsidR="006F0608" w:rsidRPr="006F0608" w:rsidRDefault="006F0608" w:rsidP="00477465">
            <w:pPr>
              <w:tabs>
                <w:tab w:val="left" w:pos="6660"/>
              </w:tabs>
              <w:rPr>
                <w:b/>
                <w:color w:val="auto"/>
                <w:sz w:val="22"/>
              </w:rPr>
            </w:pPr>
            <w:r w:rsidRPr="006F0608">
              <w:rPr>
                <w:b/>
                <w:color w:val="auto"/>
                <w:sz w:val="22"/>
              </w:rPr>
              <w:t xml:space="preserve">________________ / </w:t>
            </w:r>
            <w:r w:rsidR="00994A13">
              <w:rPr>
                <w:b/>
                <w:color w:val="auto"/>
                <w:sz w:val="22"/>
              </w:rPr>
              <w:t>_____</w:t>
            </w:r>
            <w:r w:rsidR="002D56F2">
              <w:rPr>
                <w:b/>
                <w:color w:val="auto"/>
                <w:sz w:val="22"/>
              </w:rPr>
              <w:t>____</w:t>
            </w:r>
            <w:r w:rsidR="00994A13">
              <w:rPr>
                <w:b/>
                <w:color w:val="auto"/>
                <w:sz w:val="22"/>
              </w:rPr>
              <w:t>____</w:t>
            </w:r>
            <w:r w:rsidRPr="006F0608">
              <w:rPr>
                <w:b/>
                <w:color w:val="auto"/>
                <w:sz w:val="22"/>
              </w:rPr>
              <w:t xml:space="preserve"> /</w:t>
            </w:r>
          </w:p>
          <w:p w:rsidR="006F0608" w:rsidRPr="006F0608" w:rsidRDefault="006F0608" w:rsidP="00477465">
            <w:pPr>
              <w:rPr>
                <w:b/>
                <w:color w:val="auto"/>
                <w:sz w:val="22"/>
              </w:rPr>
            </w:pPr>
            <w:r w:rsidRPr="006F0608">
              <w:rPr>
                <w:b/>
                <w:color w:val="auto"/>
                <w:sz w:val="22"/>
              </w:rPr>
              <w:t>М.П.</w:t>
            </w:r>
          </w:p>
        </w:tc>
        <w:tc>
          <w:tcPr>
            <w:tcW w:w="4819" w:type="dxa"/>
          </w:tcPr>
          <w:p w:rsidR="006F0608" w:rsidRPr="006F0608" w:rsidRDefault="006F0608" w:rsidP="00477465">
            <w:pPr>
              <w:rPr>
                <w:b/>
                <w:color w:val="auto"/>
                <w:sz w:val="22"/>
              </w:rPr>
            </w:pPr>
          </w:p>
          <w:p w:rsidR="006F0608" w:rsidRPr="006F0608" w:rsidRDefault="006F0608" w:rsidP="00477465">
            <w:pPr>
              <w:rPr>
                <w:b/>
                <w:color w:val="auto"/>
                <w:sz w:val="22"/>
              </w:rPr>
            </w:pPr>
          </w:p>
          <w:p w:rsidR="006F0608" w:rsidRPr="006F0608" w:rsidRDefault="007F59AD" w:rsidP="00477465">
            <w:pPr>
              <w:rPr>
                <w:b/>
                <w:color w:val="auto"/>
                <w:sz w:val="22"/>
              </w:rPr>
            </w:pPr>
            <w:r>
              <w:rPr>
                <w:b/>
                <w:color w:val="auto"/>
                <w:sz w:val="22"/>
              </w:rPr>
              <w:t>Исполнитель</w:t>
            </w:r>
            <w:r w:rsidR="006F0608" w:rsidRPr="006F0608">
              <w:rPr>
                <w:b/>
                <w:color w:val="auto"/>
                <w:sz w:val="22"/>
              </w:rPr>
              <w:t>:</w:t>
            </w:r>
          </w:p>
          <w:p w:rsidR="006F0608" w:rsidRPr="006F0608" w:rsidRDefault="006B3B84" w:rsidP="00477465">
            <w:pPr>
              <w:tabs>
                <w:tab w:val="left" w:pos="6660"/>
              </w:tabs>
              <w:rPr>
                <w:b/>
                <w:color w:val="auto"/>
                <w:sz w:val="22"/>
              </w:rPr>
            </w:pPr>
            <w:r>
              <w:rPr>
                <w:b/>
                <w:color w:val="auto"/>
                <w:sz w:val="22"/>
              </w:rPr>
              <w:t>Г</w:t>
            </w:r>
            <w:r w:rsidR="00684093" w:rsidRPr="007F59AD">
              <w:rPr>
                <w:b/>
                <w:color w:val="auto"/>
                <w:sz w:val="22"/>
              </w:rPr>
              <w:t>енеральн</w:t>
            </w:r>
            <w:r>
              <w:rPr>
                <w:b/>
                <w:color w:val="auto"/>
                <w:sz w:val="22"/>
              </w:rPr>
              <w:t>ый</w:t>
            </w:r>
            <w:r w:rsidR="00684093" w:rsidRPr="007F59AD">
              <w:rPr>
                <w:b/>
                <w:color w:val="auto"/>
                <w:sz w:val="22"/>
              </w:rPr>
              <w:t xml:space="preserve"> директор</w:t>
            </w:r>
          </w:p>
          <w:p w:rsidR="006F0608" w:rsidRPr="006F0608" w:rsidRDefault="006F0608" w:rsidP="00477465">
            <w:pPr>
              <w:tabs>
                <w:tab w:val="left" w:pos="6660"/>
              </w:tabs>
              <w:rPr>
                <w:b/>
                <w:color w:val="auto"/>
                <w:sz w:val="22"/>
              </w:rPr>
            </w:pPr>
            <w:r w:rsidRPr="006F0608">
              <w:rPr>
                <w:b/>
                <w:color w:val="auto"/>
                <w:sz w:val="22"/>
              </w:rPr>
              <w:t>ООО «</w:t>
            </w:r>
            <w:r w:rsidR="0082611F">
              <w:rPr>
                <w:b/>
                <w:color w:val="auto"/>
                <w:sz w:val="22"/>
              </w:rPr>
              <w:t>ЦТО</w:t>
            </w:r>
            <w:r w:rsidR="00070950" w:rsidRPr="006B3B84">
              <w:rPr>
                <w:b/>
                <w:color w:val="auto"/>
                <w:sz w:val="22"/>
              </w:rPr>
              <w:t xml:space="preserve"> К-С</w:t>
            </w:r>
            <w:r w:rsidR="0082611F">
              <w:rPr>
                <w:b/>
                <w:color w:val="auto"/>
                <w:sz w:val="22"/>
              </w:rPr>
              <w:t>ервис</w:t>
            </w:r>
            <w:r w:rsidRPr="006F0608">
              <w:rPr>
                <w:b/>
                <w:color w:val="auto"/>
                <w:sz w:val="22"/>
              </w:rPr>
              <w:t>»</w:t>
            </w:r>
          </w:p>
          <w:p w:rsidR="006F0608" w:rsidRPr="006F0608" w:rsidRDefault="006F0608" w:rsidP="00477465">
            <w:pPr>
              <w:tabs>
                <w:tab w:val="left" w:pos="6660"/>
              </w:tabs>
              <w:rPr>
                <w:b/>
                <w:color w:val="auto"/>
                <w:sz w:val="22"/>
              </w:rPr>
            </w:pPr>
          </w:p>
          <w:p w:rsidR="006F0608" w:rsidRPr="006F0608" w:rsidRDefault="006F0608" w:rsidP="00477465">
            <w:pPr>
              <w:tabs>
                <w:tab w:val="left" w:pos="6660"/>
              </w:tabs>
              <w:rPr>
                <w:b/>
                <w:color w:val="auto"/>
                <w:sz w:val="22"/>
              </w:rPr>
            </w:pPr>
            <w:r w:rsidRPr="006F0608">
              <w:rPr>
                <w:b/>
                <w:color w:val="auto"/>
                <w:sz w:val="22"/>
              </w:rPr>
              <w:t>________________ /</w:t>
            </w:r>
            <w:r w:rsidR="007F59AD">
              <w:rPr>
                <w:b/>
                <w:color w:val="auto"/>
                <w:sz w:val="22"/>
              </w:rPr>
              <w:t xml:space="preserve"> </w:t>
            </w:r>
            <w:r w:rsidR="0082611F">
              <w:rPr>
                <w:b/>
                <w:color w:val="auto"/>
                <w:sz w:val="22"/>
              </w:rPr>
              <w:t>Юрова А. А</w:t>
            </w:r>
            <w:r w:rsidRPr="006F0608">
              <w:rPr>
                <w:b/>
                <w:color w:val="auto"/>
                <w:sz w:val="22"/>
              </w:rPr>
              <w:t>./</w:t>
            </w:r>
          </w:p>
          <w:p w:rsidR="006F0608" w:rsidRPr="006F0608" w:rsidRDefault="006F0608" w:rsidP="00477465">
            <w:pPr>
              <w:tabs>
                <w:tab w:val="left" w:pos="1440"/>
              </w:tabs>
              <w:rPr>
                <w:b/>
                <w:color w:val="auto"/>
                <w:sz w:val="22"/>
              </w:rPr>
            </w:pPr>
            <w:r w:rsidRPr="006F0608">
              <w:rPr>
                <w:b/>
                <w:color w:val="auto"/>
                <w:sz w:val="22"/>
              </w:rPr>
              <w:t>М.П.</w:t>
            </w:r>
          </w:p>
        </w:tc>
      </w:tr>
    </w:tbl>
    <w:p w:rsidR="00873325" w:rsidRDefault="00873325"/>
    <w:p w:rsidR="00873325" w:rsidRDefault="00873325"/>
    <w:p w:rsidR="008526D4" w:rsidRDefault="008526D4" w:rsidP="008526D4">
      <w:pPr>
        <w:pStyle w:val="ConsPlusNormal"/>
        <w:jc w:val="right"/>
        <w:rPr>
          <w:rFonts w:ascii="Times New Roman" w:hAnsi="Times New Roman" w:cs="Times New Roman"/>
        </w:rPr>
      </w:pPr>
      <w:r w:rsidRPr="00BE048E">
        <w:rPr>
          <w:rFonts w:ascii="Times New Roman" w:hAnsi="Times New Roman" w:cs="Times New Roman"/>
        </w:rPr>
        <w:t>Приложение N 1</w:t>
      </w:r>
    </w:p>
    <w:p w:rsidR="00CF2A62" w:rsidRPr="00CF2A62" w:rsidRDefault="00CF2A62" w:rsidP="00CF2A62">
      <w:pPr>
        <w:jc w:val="right"/>
        <w:rPr>
          <w:color w:val="auto"/>
          <w:u w:val="single"/>
        </w:rPr>
      </w:pPr>
      <w:r w:rsidRPr="00CF2A62">
        <w:rPr>
          <w:color w:val="auto"/>
          <w:u w:val="single"/>
        </w:rPr>
        <w:t>Образец</w:t>
      </w:r>
    </w:p>
    <w:p w:rsidR="00CF2A62" w:rsidRPr="00CF2A62" w:rsidRDefault="00CF2A62" w:rsidP="00CF2A62">
      <w:pPr>
        <w:pBdr>
          <w:bottom w:val="single" w:sz="12" w:space="1" w:color="auto"/>
        </w:pBdr>
        <w:jc w:val="right"/>
        <w:rPr>
          <w:color w:val="auto"/>
        </w:rPr>
      </w:pPr>
      <w:r w:rsidRPr="00CF2A62">
        <w:rPr>
          <w:color w:val="auto"/>
        </w:rPr>
        <w:t>(Заявка составляется на бланке предприятия-заказчика)</w:t>
      </w:r>
    </w:p>
    <w:p w:rsidR="00CF2A62" w:rsidRPr="00CF2A62" w:rsidRDefault="00CF2A62" w:rsidP="00CF2A62">
      <w:pPr>
        <w:ind w:left="4248" w:firstLine="792"/>
        <w:rPr>
          <w:b/>
          <w:color w:val="auto"/>
        </w:rPr>
      </w:pPr>
    </w:p>
    <w:p w:rsidR="00CF2A62" w:rsidRPr="00CF2A62" w:rsidRDefault="00CF2A62" w:rsidP="00E26458">
      <w:pPr>
        <w:ind w:left="4248" w:firstLine="792"/>
        <w:jc w:val="right"/>
        <w:rPr>
          <w:color w:val="auto"/>
        </w:rPr>
      </w:pPr>
      <w:r w:rsidRPr="00CF2A62">
        <w:rPr>
          <w:b/>
          <w:color w:val="auto"/>
        </w:rPr>
        <w:t>ООО «</w:t>
      </w:r>
      <w:r w:rsidR="0082611F">
        <w:rPr>
          <w:b/>
          <w:color w:val="auto"/>
        </w:rPr>
        <w:t>ЦТО</w:t>
      </w:r>
      <w:r w:rsidRPr="00CF2A62">
        <w:rPr>
          <w:b/>
          <w:color w:val="auto"/>
        </w:rPr>
        <w:t xml:space="preserve"> К-С</w:t>
      </w:r>
      <w:r w:rsidR="0082611F">
        <w:rPr>
          <w:b/>
          <w:color w:val="auto"/>
        </w:rPr>
        <w:t>ервис</w:t>
      </w:r>
      <w:r w:rsidRPr="00CF2A62">
        <w:rPr>
          <w:b/>
          <w:color w:val="auto"/>
        </w:rPr>
        <w:t>»</w:t>
      </w:r>
    </w:p>
    <w:p w:rsidR="00CF2A62" w:rsidRPr="00CF2A62" w:rsidRDefault="00CF2A62" w:rsidP="00E26458">
      <w:pPr>
        <w:ind w:left="4248" w:firstLine="792"/>
        <w:jc w:val="right"/>
        <w:rPr>
          <w:color w:val="auto"/>
        </w:rPr>
      </w:pPr>
      <w:r w:rsidRPr="00CF2A62">
        <w:rPr>
          <w:color w:val="auto"/>
        </w:rPr>
        <w:t xml:space="preserve">Генеральному директору </w:t>
      </w:r>
    </w:p>
    <w:p w:rsidR="00CF2A62" w:rsidRPr="00CF2A62" w:rsidRDefault="007B7E5E" w:rsidP="00E26458">
      <w:pPr>
        <w:ind w:left="4248" w:firstLine="792"/>
        <w:jc w:val="right"/>
        <w:rPr>
          <w:color w:val="auto"/>
        </w:rPr>
      </w:pPr>
      <w:r>
        <w:rPr>
          <w:color w:val="auto"/>
        </w:rPr>
        <w:t>Юровой А.А</w:t>
      </w:r>
      <w:r w:rsidR="00CF2A62" w:rsidRPr="00CF2A62">
        <w:rPr>
          <w:color w:val="auto"/>
        </w:rPr>
        <w:t>.</w:t>
      </w:r>
    </w:p>
    <w:p w:rsidR="00CF2A62" w:rsidRPr="00CF2A62" w:rsidRDefault="00CF2A62" w:rsidP="00CF2A62">
      <w:pPr>
        <w:ind w:right="482"/>
        <w:jc w:val="center"/>
        <w:rPr>
          <w:b/>
          <w:color w:val="auto"/>
        </w:rPr>
      </w:pPr>
    </w:p>
    <w:p w:rsidR="00CF2A62" w:rsidRPr="00CF2A62" w:rsidRDefault="00CF2A62" w:rsidP="00CF2A62">
      <w:pPr>
        <w:ind w:right="482"/>
        <w:jc w:val="center"/>
        <w:rPr>
          <w:b/>
          <w:color w:val="auto"/>
        </w:rPr>
      </w:pPr>
    </w:p>
    <w:p w:rsidR="00CF2A62" w:rsidRPr="00CF2A62" w:rsidRDefault="00CF2A62" w:rsidP="00CF2A62">
      <w:pPr>
        <w:ind w:right="482"/>
        <w:jc w:val="center"/>
        <w:rPr>
          <w:b/>
          <w:color w:val="auto"/>
        </w:rPr>
      </w:pPr>
      <w:r w:rsidRPr="00CF2A62">
        <w:rPr>
          <w:b/>
          <w:color w:val="auto"/>
        </w:rPr>
        <w:t>ЗАЯВКА</w:t>
      </w:r>
    </w:p>
    <w:p w:rsidR="00CF2A62" w:rsidRPr="00CF2A62" w:rsidRDefault="00CF2A62" w:rsidP="00CF2A62">
      <w:pPr>
        <w:ind w:right="482"/>
        <w:jc w:val="center"/>
        <w:rPr>
          <w:b/>
          <w:color w:val="auto"/>
        </w:rPr>
      </w:pPr>
    </w:p>
    <w:p w:rsidR="00CF2A62" w:rsidRPr="00CF2A62" w:rsidRDefault="00CF2A62" w:rsidP="00CF2A62">
      <w:pPr>
        <w:tabs>
          <w:tab w:val="left" w:pos="9637"/>
        </w:tabs>
        <w:ind w:right="-2"/>
        <w:rPr>
          <w:b/>
          <w:color w:val="auto"/>
        </w:rPr>
      </w:pPr>
      <w:r w:rsidRPr="00CF2A62">
        <w:rPr>
          <w:color w:val="auto"/>
        </w:rPr>
        <w:t xml:space="preserve">______________________________________________________________________ </w:t>
      </w:r>
      <w:r w:rsidRPr="00CF2A62">
        <w:rPr>
          <w:b/>
          <w:color w:val="auto"/>
        </w:rPr>
        <w:t>просит</w:t>
      </w:r>
    </w:p>
    <w:p w:rsidR="00CF2A62" w:rsidRPr="00CF2A62" w:rsidRDefault="00CF2A62" w:rsidP="00CF2A62">
      <w:pPr>
        <w:tabs>
          <w:tab w:val="left" w:pos="9637"/>
        </w:tabs>
        <w:ind w:right="-2" w:firstLine="567"/>
        <w:rPr>
          <w:color w:val="auto"/>
        </w:rPr>
      </w:pPr>
      <w:r w:rsidRPr="00CF2A62">
        <w:rPr>
          <w:b/>
          <w:color w:val="auto"/>
        </w:rPr>
        <w:t xml:space="preserve">                    </w:t>
      </w:r>
      <w:r w:rsidRPr="00CF2A62">
        <w:rPr>
          <w:color w:val="auto"/>
        </w:rPr>
        <w:t>(Наименование предприятия, организации)</w:t>
      </w:r>
    </w:p>
    <w:p w:rsidR="00CF2A62" w:rsidRPr="00CF2A62" w:rsidRDefault="00CF2A62" w:rsidP="00CF2A62">
      <w:pPr>
        <w:tabs>
          <w:tab w:val="left" w:pos="9637"/>
        </w:tabs>
        <w:ind w:right="-2"/>
        <w:rPr>
          <w:b/>
          <w:color w:val="auto"/>
        </w:rPr>
      </w:pPr>
      <w:r w:rsidRPr="00CF2A62">
        <w:rPr>
          <w:b/>
          <w:color w:val="auto"/>
        </w:rPr>
        <w:t>провести верификацию (испытание) символов штрихового кода.</w:t>
      </w:r>
    </w:p>
    <w:p w:rsidR="00CF2A62" w:rsidRPr="00CF2A62" w:rsidRDefault="00CF2A62" w:rsidP="00CF2A62">
      <w:pPr>
        <w:tabs>
          <w:tab w:val="left" w:pos="9637"/>
        </w:tabs>
        <w:ind w:right="-2"/>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71"/>
        <w:gridCol w:w="2872"/>
      </w:tblGrid>
      <w:tr w:rsidR="00CF2A62" w:rsidRPr="00CF2A62" w:rsidTr="006B0D95">
        <w:tc>
          <w:tcPr>
            <w:tcW w:w="9571" w:type="dxa"/>
            <w:gridSpan w:val="3"/>
            <w:shd w:val="clear" w:color="auto" w:fill="auto"/>
          </w:tcPr>
          <w:p w:rsidR="00CF2A62" w:rsidRPr="00CF2A62" w:rsidRDefault="00CF2A62" w:rsidP="006B0D95">
            <w:pPr>
              <w:jc w:val="center"/>
              <w:rPr>
                <w:color w:val="auto"/>
              </w:rPr>
            </w:pPr>
            <w:r w:rsidRPr="00CF2A62">
              <w:rPr>
                <w:color w:val="auto"/>
              </w:rPr>
              <w:t>Сведения от Заказчика</w:t>
            </w:r>
          </w:p>
        </w:tc>
      </w:tr>
      <w:tr w:rsidR="00CF2A62" w:rsidRPr="00CF2A62" w:rsidTr="006B0D95">
        <w:tc>
          <w:tcPr>
            <w:tcW w:w="3828" w:type="dxa"/>
            <w:shd w:val="clear" w:color="auto" w:fill="auto"/>
          </w:tcPr>
          <w:p w:rsidR="00CF2A62" w:rsidRPr="00CF2A62" w:rsidRDefault="00CF2A62" w:rsidP="006B0D95">
            <w:pPr>
              <w:rPr>
                <w:color w:val="auto"/>
              </w:rPr>
            </w:pPr>
            <w:r w:rsidRPr="00CF2A62">
              <w:rPr>
                <w:color w:val="auto"/>
              </w:rPr>
              <w:t>Номер и дата заключения договора об оказании услуг по верификации штриховых идентификационных кодов</w:t>
            </w:r>
          </w:p>
        </w:tc>
        <w:tc>
          <w:tcPr>
            <w:tcW w:w="5743" w:type="dxa"/>
            <w:gridSpan w:val="2"/>
            <w:shd w:val="clear" w:color="auto" w:fill="auto"/>
            <w:vAlign w:val="center"/>
          </w:tcPr>
          <w:p w:rsidR="00CF2A62" w:rsidRPr="00CF2A62" w:rsidRDefault="00CF2A62" w:rsidP="006B0D95">
            <w:pPr>
              <w:jc w:val="center"/>
              <w:rPr>
                <w:color w:val="auto"/>
              </w:rPr>
            </w:pPr>
            <w:r w:rsidRPr="00CF2A62">
              <w:rPr>
                <w:color w:val="auto"/>
              </w:rPr>
              <w:t>№_________ от «_____» «______________» 20__г.</w:t>
            </w:r>
          </w:p>
        </w:tc>
      </w:tr>
      <w:tr w:rsidR="00CF2A62" w:rsidRPr="00CF2A62" w:rsidTr="006B0D95">
        <w:tc>
          <w:tcPr>
            <w:tcW w:w="3828" w:type="dxa"/>
            <w:shd w:val="clear" w:color="auto" w:fill="auto"/>
          </w:tcPr>
          <w:p w:rsidR="00CF2A62" w:rsidRPr="00CF2A62" w:rsidRDefault="00CF2A62" w:rsidP="006B0D95">
            <w:pPr>
              <w:rPr>
                <w:color w:val="auto"/>
                <w:lang w:val="en-US"/>
              </w:rPr>
            </w:pPr>
            <w:r w:rsidRPr="00CF2A62">
              <w:rPr>
                <w:color w:val="auto"/>
              </w:rPr>
              <w:t xml:space="preserve">Общее количество штриховых кодов </w:t>
            </w:r>
          </w:p>
        </w:tc>
        <w:tc>
          <w:tcPr>
            <w:tcW w:w="5743" w:type="dxa"/>
            <w:gridSpan w:val="2"/>
            <w:shd w:val="clear" w:color="auto" w:fill="auto"/>
            <w:vAlign w:val="center"/>
          </w:tcPr>
          <w:p w:rsidR="00CF2A62" w:rsidRPr="00CF2A62" w:rsidRDefault="00CF2A62" w:rsidP="006B0D95">
            <w:pPr>
              <w:jc w:val="center"/>
              <w:rPr>
                <w:color w:val="auto"/>
              </w:rPr>
            </w:pPr>
          </w:p>
        </w:tc>
      </w:tr>
      <w:tr w:rsidR="00CF2A62" w:rsidRPr="00CF2A62" w:rsidTr="006B0D95">
        <w:trPr>
          <w:trHeight w:val="279"/>
        </w:trPr>
        <w:tc>
          <w:tcPr>
            <w:tcW w:w="3828" w:type="dxa"/>
            <w:vMerge w:val="restart"/>
            <w:shd w:val="clear" w:color="auto" w:fill="auto"/>
            <w:vAlign w:val="center"/>
          </w:tcPr>
          <w:p w:rsidR="00CF2A62" w:rsidRPr="00CF2A62" w:rsidRDefault="00F511F6" w:rsidP="006B0D95">
            <w:pPr>
              <w:rPr>
                <w:color w:val="auto"/>
              </w:rPr>
            </w:pPr>
            <w:r>
              <w:rPr>
                <w:color w:val="auto"/>
              </w:rPr>
              <w:t>Типы и количество штриховых кодов</w:t>
            </w:r>
          </w:p>
        </w:tc>
        <w:tc>
          <w:tcPr>
            <w:tcW w:w="2871" w:type="dxa"/>
            <w:shd w:val="clear" w:color="auto" w:fill="auto"/>
          </w:tcPr>
          <w:p w:rsidR="00CF2A62" w:rsidRPr="00CF2A62" w:rsidRDefault="00E26458" w:rsidP="006B0D95">
            <w:pPr>
              <w:rPr>
                <w:color w:val="auto"/>
              </w:rPr>
            </w:pPr>
            <w:r>
              <w:rPr>
                <w:noProof/>
              </w:rPr>
              <mc:AlternateContent>
                <mc:Choice Requires="wps">
                  <w:drawing>
                    <wp:anchor distT="0" distB="0" distL="114300" distR="114300" simplePos="0" relativeHeight="251660288" behindDoc="1" locked="0" layoutInCell="1" allowOverlap="1" wp14:anchorId="54EB94CB" wp14:editId="6CB81652">
                      <wp:simplePos x="0" y="0"/>
                      <wp:positionH relativeFrom="margin">
                        <wp:posOffset>-2841942</wp:posOffset>
                      </wp:positionH>
                      <wp:positionV relativeFrom="paragraph">
                        <wp:posOffset>301307</wp:posOffset>
                      </wp:positionV>
                      <wp:extent cx="7322077" cy="1611141"/>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91960">
                                <a:off x="0" y="0"/>
                                <a:ext cx="7322077" cy="1611141"/>
                              </a:xfrm>
                              <a:prstGeom prst="rect">
                                <a:avLst/>
                              </a:prstGeom>
                              <a:extLst>
                                <a:ext uri="{AF507438-7753-43E0-B8FC-AC1667EBCBE1}">
                                  <a14:hiddenEffects xmlns:a14="http://schemas.microsoft.com/office/drawing/2010/main">
                                    <a:effectLst/>
                                  </a14:hiddenEffects>
                                </a:ext>
                              </a:extLst>
                            </wps:spPr>
                            <wps:txbx>
                              <w:txbxContent>
                                <w:p w:rsidR="00387B4D" w:rsidRDefault="00387B4D" w:rsidP="00387B4D">
                                  <w:pPr>
                                    <w:pStyle w:val="aa"/>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EB94CB" id="_x0000_t202" coordsize="21600,21600" o:spt="202" path="m,l,21600r21600,l21600,xe">
                      <v:stroke joinstyle="miter"/>
                      <v:path gradientshapeok="t" o:connecttype="rect"/>
                    </v:shapetype>
                    <v:shape id="Надпись 3" o:spid="_x0000_s1026" type="#_x0000_t202" style="position:absolute;margin-left:-223.75pt;margin-top:23.7pt;width:576.55pt;height:126.85pt;rotation:-4377848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" filled="f" stroked="f">
                      <o:lock v:ext="edit" shapetype="t"/>
                      <v:textbox>
                        <w:txbxContent>
                          <w:p w:rsidR="00387B4D" w:rsidRDefault="00387B4D" w:rsidP="00387B4D">
                            <w:pPr>
                              <w:pStyle w:val="aa"/>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w10:wrap anchorx="margin"/>
                    </v:shape>
                  </w:pict>
                </mc:Fallback>
              </mc:AlternateContent>
            </w:r>
            <w:r w:rsidR="00F511F6">
              <w:rPr>
                <w:color w:val="auto"/>
              </w:rPr>
              <w:t>Тип</w:t>
            </w:r>
          </w:p>
        </w:tc>
        <w:tc>
          <w:tcPr>
            <w:tcW w:w="2872" w:type="dxa"/>
            <w:shd w:val="clear" w:color="auto" w:fill="auto"/>
          </w:tcPr>
          <w:p w:rsidR="00CF2A62" w:rsidRPr="00CF2A62" w:rsidRDefault="00F511F6" w:rsidP="006B0D95">
            <w:pPr>
              <w:rPr>
                <w:color w:val="auto"/>
              </w:rPr>
            </w:pPr>
            <w:r>
              <w:rPr>
                <w:color w:val="auto"/>
              </w:rPr>
              <w:t>Количество</w:t>
            </w: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279"/>
        </w:trPr>
        <w:tc>
          <w:tcPr>
            <w:tcW w:w="3828" w:type="dxa"/>
            <w:vMerge/>
            <w:shd w:val="clear" w:color="auto" w:fill="auto"/>
            <w:vAlign w:val="center"/>
          </w:tcPr>
          <w:p w:rsidR="00CF2A62" w:rsidRPr="00CF2A62" w:rsidRDefault="00CF2A62" w:rsidP="006B0D95">
            <w:pPr>
              <w:rPr>
                <w:color w:val="auto"/>
              </w:rPr>
            </w:pPr>
          </w:p>
        </w:tc>
        <w:tc>
          <w:tcPr>
            <w:tcW w:w="2871" w:type="dxa"/>
            <w:shd w:val="clear" w:color="auto" w:fill="auto"/>
          </w:tcPr>
          <w:p w:rsidR="00CF2A62" w:rsidRPr="00CF2A62" w:rsidRDefault="00CF2A62" w:rsidP="006B0D95">
            <w:pPr>
              <w:rPr>
                <w:color w:val="auto"/>
              </w:rPr>
            </w:pPr>
          </w:p>
        </w:tc>
        <w:tc>
          <w:tcPr>
            <w:tcW w:w="2872" w:type="dxa"/>
            <w:shd w:val="clear" w:color="auto" w:fill="auto"/>
          </w:tcPr>
          <w:p w:rsidR="00CF2A62" w:rsidRPr="00CF2A62" w:rsidRDefault="00CF2A62" w:rsidP="006B0D95">
            <w:pPr>
              <w:rPr>
                <w:color w:val="auto"/>
              </w:rPr>
            </w:pPr>
          </w:p>
        </w:tc>
      </w:tr>
      <w:tr w:rsidR="00CF2A62" w:rsidRPr="00CF2A62" w:rsidTr="006B0D95">
        <w:trPr>
          <w:trHeight w:val="1190"/>
        </w:trPr>
        <w:tc>
          <w:tcPr>
            <w:tcW w:w="3828" w:type="dxa"/>
            <w:shd w:val="clear" w:color="auto" w:fill="auto"/>
          </w:tcPr>
          <w:p w:rsidR="00CF2A62" w:rsidRPr="00CF2A62" w:rsidRDefault="00CF2A62" w:rsidP="006B0D95">
            <w:pPr>
              <w:rPr>
                <w:color w:val="auto"/>
              </w:rPr>
            </w:pPr>
            <w:r w:rsidRPr="00CF2A62">
              <w:rPr>
                <w:color w:val="auto"/>
              </w:rPr>
              <w:t>Банковские реквизиты Заказчика для выставления счета</w:t>
            </w:r>
          </w:p>
        </w:tc>
        <w:tc>
          <w:tcPr>
            <w:tcW w:w="5743" w:type="dxa"/>
            <w:gridSpan w:val="2"/>
            <w:shd w:val="clear" w:color="auto" w:fill="auto"/>
            <w:vAlign w:val="center"/>
          </w:tcPr>
          <w:p w:rsidR="00CF2A62" w:rsidRPr="00CF2A62" w:rsidRDefault="00CF2A62" w:rsidP="006B0D95">
            <w:pPr>
              <w:rPr>
                <w:color w:val="auto"/>
              </w:rPr>
            </w:pPr>
          </w:p>
        </w:tc>
      </w:tr>
      <w:tr w:rsidR="00CF2A62" w:rsidRPr="00CF2A62" w:rsidTr="006B0D95">
        <w:tc>
          <w:tcPr>
            <w:tcW w:w="3828" w:type="dxa"/>
            <w:shd w:val="clear" w:color="auto" w:fill="auto"/>
          </w:tcPr>
          <w:p w:rsidR="00CF2A62" w:rsidRPr="00CF2A62" w:rsidRDefault="00CF2A62" w:rsidP="006B0D95">
            <w:pPr>
              <w:rPr>
                <w:color w:val="auto"/>
              </w:rPr>
            </w:pPr>
            <w:r w:rsidRPr="00CF2A62">
              <w:rPr>
                <w:color w:val="auto"/>
              </w:rPr>
              <w:t>Контактное лицо Заказчика</w:t>
            </w:r>
          </w:p>
        </w:tc>
        <w:tc>
          <w:tcPr>
            <w:tcW w:w="5743" w:type="dxa"/>
            <w:gridSpan w:val="2"/>
            <w:shd w:val="clear" w:color="auto" w:fill="auto"/>
            <w:vAlign w:val="center"/>
          </w:tcPr>
          <w:p w:rsidR="00CF2A62" w:rsidRPr="00CF2A62" w:rsidRDefault="00CF2A62" w:rsidP="006B0D95">
            <w:pPr>
              <w:jc w:val="center"/>
              <w:rPr>
                <w:color w:val="auto"/>
              </w:rPr>
            </w:pPr>
          </w:p>
        </w:tc>
      </w:tr>
      <w:tr w:rsidR="00CF2A62" w:rsidRPr="00CF2A62" w:rsidTr="006B0D95">
        <w:tc>
          <w:tcPr>
            <w:tcW w:w="3828" w:type="dxa"/>
            <w:shd w:val="clear" w:color="auto" w:fill="auto"/>
          </w:tcPr>
          <w:p w:rsidR="00CF2A62" w:rsidRPr="00CF2A62" w:rsidRDefault="00CF2A62" w:rsidP="006B0D95">
            <w:pPr>
              <w:rPr>
                <w:color w:val="auto"/>
              </w:rPr>
            </w:pPr>
            <w:r w:rsidRPr="00CF2A62">
              <w:rPr>
                <w:color w:val="auto"/>
                <w:lang w:val="en-US"/>
              </w:rPr>
              <w:t>E</w:t>
            </w:r>
            <w:r w:rsidRPr="00CF2A62">
              <w:rPr>
                <w:color w:val="auto"/>
              </w:rPr>
              <w:t>-</w:t>
            </w:r>
            <w:r w:rsidRPr="00CF2A62">
              <w:rPr>
                <w:color w:val="auto"/>
                <w:lang w:val="en-US"/>
              </w:rPr>
              <w:t>mail</w:t>
            </w:r>
            <w:r w:rsidRPr="00CF2A62">
              <w:rPr>
                <w:color w:val="auto"/>
              </w:rPr>
              <w:t>:  Заказчика</w:t>
            </w:r>
          </w:p>
        </w:tc>
        <w:tc>
          <w:tcPr>
            <w:tcW w:w="5743" w:type="dxa"/>
            <w:gridSpan w:val="2"/>
            <w:shd w:val="clear" w:color="auto" w:fill="auto"/>
            <w:vAlign w:val="center"/>
          </w:tcPr>
          <w:p w:rsidR="00CF2A62" w:rsidRPr="00CF2A62" w:rsidRDefault="00CF2A62" w:rsidP="006B0D95">
            <w:pPr>
              <w:jc w:val="center"/>
              <w:rPr>
                <w:color w:val="auto"/>
              </w:rPr>
            </w:pPr>
          </w:p>
        </w:tc>
      </w:tr>
      <w:tr w:rsidR="00CF2A62" w:rsidRPr="00CF2A62" w:rsidTr="006B0D95">
        <w:tc>
          <w:tcPr>
            <w:tcW w:w="3828" w:type="dxa"/>
            <w:shd w:val="clear" w:color="auto" w:fill="auto"/>
          </w:tcPr>
          <w:p w:rsidR="00CF2A62" w:rsidRPr="00CF2A62" w:rsidRDefault="00CF2A62" w:rsidP="006B0D95">
            <w:pPr>
              <w:rPr>
                <w:color w:val="auto"/>
              </w:rPr>
            </w:pPr>
            <w:r w:rsidRPr="00CF2A62">
              <w:rPr>
                <w:color w:val="auto"/>
              </w:rPr>
              <w:t>Телефон Заказчика</w:t>
            </w:r>
          </w:p>
        </w:tc>
        <w:tc>
          <w:tcPr>
            <w:tcW w:w="5743" w:type="dxa"/>
            <w:gridSpan w:val="2"/>
            <w:shd w:val="clear" w:color="auto" w:fill="auto"/>
            <w:vAlign w:val="center"/>
          </w:tcPr>
          <w:p w:rsidR="00CF2A62" w:rsidRPr="00CF2A62" w:rsidRDefault="00CF2A62" w:rsidP="006B0D95">
            <w:pPr>
              <w:jc w:val="center"/>
              <w:rPr>
                <w:color w:val="auto"/>
              </w:rPr>
            </w:pPr>
          </w:p>
        </w:tc>
      </w:tr>
    </w:tbl>
    <w:p w:rsidR="00CF2A62" w:rsidRPr="00CF2A62" w:rsidRDefault="00CF2A62" w:rsidP="00CF2A62">
      <w:pPr>
        <w:rPr>
          <w:color w:val="auto"/>
          <w:sz w:val="20"/>
          <w:szCs w:val="20"/>
        </w:rPr>
      </w:pPr>
      <w:r w:rsidRPr="00CF2A62">
        <w:rPr>
          <w:color w:val="auto"/>
        </w:rPr>
        <w:tab/>
      </w:r>
    </w:p>
    <w:p w:rsidR="00CF2A62" w:rsidRPr="00CF2A62" w:rsidRDefault="00CF2A62" w:rsidP="00CF2A62">
      <w:pPr>
        <w:rPr>
          <w:color w:val="auto"/>
          <w:u w:val="single"/>
        </w:rPr>
      </w:pPr>
      <w:r w:rsidRPr="00CF2A62">
        <w:rPr>
          <w:color w:val="auto"/>
          <w:u w:val="single"/>
        </w:rPr>
        <w:tab/>
      </w:r>
      <w:r w:rsidRPr="00CF2A62">
        <w:rPr>
          <w:color w:val="auto"/>
          <w:u w:val="single"/>
        </w:rPr>
        <w:tab/>
      </w:r>
      <w:r w:rsidRPr="00CF2A62">
        <w:rPr>
          <w:color w:val="auto"/>
        </w:rPr>
        <w:t xml:space="preserve">  </w:t>
      </w:r>
      <w:r w:rsidRPr="00CF2A62">
        <w:rPr>
          <w:color w:val="auto"/>
        </w:rPr>
        <w:tab/>
        <w:t>___________________           ___________________________________</w:t>
      </w:r>
    </w:p>
    <w:p w:rsidR="00CF2A62" w:rsidRPr="00CF2A62" w:rsidRDefault="00CF2A62" w:rsidP="00CF2A62">
      <w:pPr>
        <w:rPr>
          <w:color w:val="auto"/>
          <w:sz w:val="20"/>
          <w:szCs w:val="20"/>
        </w:rPr>
      </w:pPr>
      <w:r w:rsidRPr="00CF2A62">
        <w:rPr>
          <w:color w:val="auto"/>
          <w:sz w:val="20"/>
          <w:szCs w:val="20"/>
        </w:rPr>
        <w:t>(</w:t>
      </w:r>
      <w:proofErr w:type="gramStart"/>
      <w:r w:rsidRPr="00CF2A62">
        <w:rPr>
          <w:color w:val="auto"/>
          <w:sz w:val="20"/>
          <w:szCs w:val="20"/>
        </w:rPr>
        <w:t xml:space="preserve">Руководитель)   </w:t>
      </w:r>
      <w:proofErr w:type="gramEnd"/>
      <w:r w:rsidRPr="00CF2A62">
        <w:rPr>
          <w:color w:val="auto"/>
          <w:sz w:val="20"/>
          <w:szCs w:val="20"/>
        </w:rPr>
        <w:t xml:space="preserve">                            (подпись)                             (расшифровка подписи)</w:t>
      </w:r>
    </w:p>
    <w:p w:rsidR="00CF2A62" w:rsidRPr="00CF2A62" w:rsidRDefault="00CF2A62" w:rsidP="00CF2A62">
      <w:pPr>
        <w:rPr>
          <w:color w:val="auto"/>
          <w:sz w:val="20"/>
          <w:szCs w:val="20"/>
        </w:rPr>
      </w:pPr>
    </w:p>
    <w:p w:rsidR="00CF2A62" w:rsidRPr="00CF2A62" w:rsidRDefault="00CF2A62" w:rsidP="00CF2A62">
      <w:pPr>
        <w:rPr>
          <w:color w:val="auto"/>
          <w:sz w:val="20"/>
          <w:szCs w:val="20"/>
        </w:rPr>
      </w:pPr>
      <w:r w:rsidRPr="00CF2A62">
        <w:rPr>
          <w:color w:val="auto"/>
          <w:sz w:val="20"/>
          <w:szCs w:val="20"/>
        </w:rPr>
        <w:t>Пояснения:</w:t>
      </w:r>
    </w:p>
    <w:p w:rsidR="00CF2A62" w:rsidRPr="00CF2A62" w:rsidRDefault="00CF2A62" w:rsidP="00CF2A62">
      <w:pPr>
        <w:numPr>
          <w:ilvl w:val="0"/>
          <w:numId w:val="3"/>
        </w:numPr>
        <w:jc w:val="both"/>
        <w:rPr>
          <w:color w:val="auto"/>
          <w:sz w:val="20"/>
          <w:szCs w:val="20"/>
        </w:rPr>
      </w:pPr>
      <w:r w:rsidRPr="00CF2A62">
        <w:rPr>
          <w:color w:val="auto"/>
          <w:sz w:val="20"/>
          <w:szCs w:val="20"/>
        </w:rPr>
        <w:t>Заявка доставляется курьером по адресу: г. Москва, Варшавское шоссе, д.3</w:t>
      </w:r>
      <w:r w:rsidR="007B7E5E">
        <w:rPr>
          <w:color w:val="auto"/>
          <w:sz w:val="20"/>
          <w:szCs w:val="20"/>
        </w:rPr>
        <w:t>3</w:t>
      </w:r>
      <w:r w:rsidRPr="00CF2A62">
        <w:rPr>
          <w:color w:val="auto"/>
          <w:sz w:val="20"/>
          <w:szCs w:val="20"/>
        </w:rPr>
        <w:t xml:space="preserve">, или по почте, по адресу: 115127, г. Москва, а/я 13. К заявке прилагаются по </w:t>
      </w:r>
      <w:r w:rsidR="00F511F6" w:rsidRPr="00F511F6">
        <w:rPr>
          <w:color w:val="auto"/>
          <w:sz w:val="20"/>
          <w:szCs w:val="20"/>
          <w:highlight w:val="yellow"/>
        </w:rPr>
        <w:t>__</w:t>
      </w:r>
      <w:r w:rsidRPr="00CF2A62">
        <w:rPr>
          <w:color w:val="auto"/>
          <w:sz w:val="20"/>
          <w:szCs w:val="20"/>
        </w:rPr>
        <w:t xml:space="preserve"> экземпляров оригинала каждой этикетки со штриховым кодом, требующим проверки. </w:t>
      </w:r>
    </w:p>
    <w:p w:rsidR="00CF2A62" w:rsidRPr="00CF2A62" w:rsidRDefault="00CF2A62" w:rsidP="00CF2A62">
      <w:pPr>
        <w:numPr>
          <w:ilvl w:val="0"/>
          <w:numId w:val="3"/>
        </w:numPr>
        <w:jc w:val="both"/>
        <w:rPr>
          <w:color w:val="auto"/>
          <w:sz w:val="20"/>
          <w:szCs w:val="20"/>
        </w:rPr>
      </w:pPr>
      <w:r w:rsidRPr="00CF2A62">
        <w:rPr>
          <w:color w:val="auto"/>
          <w:sz w:val="20"/>
          <w:szCs w:val="20"/>
        </w:rPr>
        <w:t>На основании полученной заявки выставляется счет.</w:t>
      </w:r>
    </w:p>
    <w:p w:rsidR="00CF2A62" w:rsidRPr="00CF2A62" w:rsidRDefault="00CF2A62" w:rsidP="00CF2A62">
      <w:pPr>
        <w:numPr>
          <w:ilvl w:val="0"/>
          <w:numId w:val="3"/>
        </w:numPr>
        <w:jc w:val="both"/>
        <w:rPr>
          <w:color w:val="auto"/>
          <w:sz w:val="20"/>
          <w:szCs w:val="20"/>
        </w:rPr>
      </w:pPr>
      <w:r w:rsidRPr="00CF2A62">
        <w:rPr>
          <w:color w:val="auto"/>
          <w:sz w:val="20"/>
          <w:szCs w:val="20"/>
        </w:rPr>
        <w:t>Испытание проводится после поступления денежных средств на р/с ООО «</w:t>
      </w:r>
      <w:r w:rsidR="007B7E5E">
        <w:rPr>
          <w:color w:val="auto"/>
          <w:sz w:val="20"/>
          <w:szCs w:val="20"/>
        </w:rPr>
        <w:t>ЦТО</w:t>
      </w:r>
      <w:r w:rsidRPr="00CF2A62">
        <w:rPr>
          <w:color w:val="auto"/>
          <w:sz w:val="20"/>
          <w:szCs w:val="20"/>
        </w:rPr>
        <w:t xml:space="preserve"> К-С</w:t>
      </w:r>
      <w:r w:rsidR="007B7E5E">
        <w:rPr>
          <w:color w:val="auto"/>
          <w:sz w:val="20"/>
          <w:szCs w:val="20"/>
        </w:rPr>
        <w:t>ервис</w:t>
      </w:r>
      <w:r w:rsidRPr="00CF2A62">
        <w:rPr>
          <w:color w:val="auto"/>
          <w:sz w:val="20"/>
          <w:szCs w:val="20"/>
        </w:rPr>
        <w:t xml:space="preserve">». </w:t>
      </w:r>
    </w:p>
    <w:p w:rsidR="00CF2A62" w:rsidRPr="00CF2A62" w:rsidRDefault="00CF2A62" w:rsidP="00CF2A62">
      <w:pPr>
        <w:numPr>
          <w:ilvl w:val="0"/>
          <w:numId w:val="3"/>
        </w:numPr>
        <w:jc w:val="both"/>
        <w:rPr>
          <w:color w:val="auto"/>
          <w:sz w:val="20"/>
          <w:szCs w:val="20"/>
        </w:rPr>
      </w:pPr>
      <w:r w:rsidRPr="00CF2A62">
        <w:rPr>
          <w:color w:val="auto"/>
          <w:sz w:val="20"/>
          <w:szCs w:val="20"/>
        </w:rPr>
        <w:t xml:space="preserve">По итогам испытаний, Заказчику передается  Протокол испытаний по форме, опубликованной на сайте </w:t>
      </w:r>
      <w:hyperlink r:id="rId9" w:history="1">
        <w:r w:rsidRPr="00CF2A62">
          <w:rPr>
            <w:rStyle w:val="ab"/>
            <w:color w:val="auto"/>
            <w:sz w:val="20"/>
            <w:szCs w:val="20"/>
          </w:rPr>
          <w:t>http://ribbon-pro.ru</w:t>
        </w:r>
      </w:hyperlink>
      <w:r w:rsidRPr="00CF2A62">
        <w:rPr>
          <w:color w:val="auto"/>
          <w:sz w:val="20"/>
          <w:szCs w:val="20"/>
        </w:rPr>
        <w:t>.</w:t>
      </w:r>
    </w:p>
    <w:p w:rsidR="00CF2A62" w:rsidRDefault="00CF2A62" w:rsidP="008526D4">
      <w:pPr>
        <w:pStyle w:val="ConsPlusNormal"/>
        <w:jc w:val="right"/>
        <w:rPr>
          <w:rFonts w:ascii="Times New Roman" w:hAnsi="Times New Roman" w:cs="Times New Roman"/>
        </w:rPr>
      </w:pPr>
    </w:p>
    <w:p w:rsidR="00CF2A62" w:rsidRDefault="00CF2A62" w:rsidP="008526D4">
      <w:pPr>
        <w:pStyle w:val="ConsPlusNormal"/>
        <w:jc w:val="right"/>
        <w:rPr>
          <w:rFonts w:ascii="Times New Roman" w:hAnsi="Times New Roman" w:cs="Times New Roman"/>
        </w:rPr>
      </w:pPr>
    </w:p>
    <w:p w:rsidR="00CF2A62" w:rsidRDefault="00CF2A62" w:rsidP="008526D4">
      <w:pPr>
        <w:pStyle w:val="ConsPlusNormal"/>
        <w:jc w:val="right"/>
        <w:rPr>
          <w:rFonts w:ascii="Times New Roman" w:hAnsi="Times New Roman" w:cs="Times New Roman"/>
        </w:rPr>
      </w:pPr>
    </w:p>
    <w:sectPr w:rsidR="00CF2A62" w:rsidSect="007A697A">
      <w:footerReference w:type="default" r:id="rId10"/>
      <w:pgSz w:w="11906" w:h="16838"/>
      <w:pgMar w:top="851"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7D" w:rsidRDefault="0022627D" w:rsidP="00F6394B">
      <w:r>
        <w:separator/>
      </w:r>
    </w:p>
  </w:endnote>
  <w:endnote w:type="continuationSeparator" w:id="0">
    <w:p w:rsidR="0022627D" w:rsidRDefault="0022627D" w:rsidP="00F6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16"/>
        <w:szCs w:val="16"/>
      </w:rPr>
      <w:id w:val="-52703476"/>
      <w:docPartObj>
        <w:docPartGallery w:val="Page Numbers (Bottom of Page)"/>
        <w:docPartUnique/>
      </w:docPartObj>
    </w:sdtPr>
    <w:sdtEndPr/>
    <w:sdtContent>
      <w:sdt>
        <w:sdtPr>
          <w:rPr>
            <w:color w:val="auto"/>
            <w:sz w:val="16"/>
            <w:szCs w:val="16"/>
          </w:rPr>
          <w:id w:val="1728636285"/>
          <w:docPartObj>
            <w:docPartGallery w:val="Page Numbers (Top of Page)"/>
            <w:docPartUnique/>
          </w:docPartObj>
        </w:sdtPr>
        <w:sdtEndPr/>
        <w:sdtContent>
          <w:p w:rsidR="00A57B2B" w:rsidRPr="00A57B2B" w:rsidRDefault="00A57B2B">
            <w:pPr>
              <w:pStyle w:val="a5"/>
              <w:jc w:val="center"/>
              <w:rPr>
                <w:color w:val="auto"/>
                <w:sz w:val="16"/>
                <w:szCs w:val="16"/>
              </w:rPr>
            </w:pPr>
            <w:r w:rsidRPr="00A57B2B">
              <w:rPr>
                <w:color w:val="auto"/>
                <w:sz w:val="16"/>
                <w:szCs w:val="16"/>
              </w:rPr>
              <w:t xml:space="preserve">Страница </w:t>
            </w:r>
            <w:r w:rsidRPr="00A57B2B">
              <w:rPr>
                <w:b/>
                <w:bCs/>
                <w:color w:val="auto"/>
                <w:sz w:val="16"/>
                <w:szCs w:val="16"/>
              </w:rPr>
              <w:fldChar w:fldCharType="begin"/>
            </w:r>
            <w:r w:rsidRPr="00A57B2B">
              <w:rPr>
                <w:b/>
                <w:bCs/>
                <w:color w:val="auto"/>
                <w:sz w:val="16"/>
                <w:szCs w:val="16"/>
              </w:rPr>
              <w:instrText>PAGE</w:instrText>
            </w:r>
            <w:r w:rsidRPr="00A57B2B">
              <w:rPr>
                <w:b/>
                <w:bCs/>
                <w:color w:val="auto"/>
                <w:sz w:val="16"/>
                <w:szCs w:val="16"/>
              </w:rPr>
              <w:fldChar w:fldCharType="separate"/>
            </w:r>
            <w:r w:rsidR="00DA0284">
              <w:rPr>
                <w:b/>
                <w:bCs/>
                <w:noProof/>
                <w:color w:val="auto"/>
                <w:sz w:val="16"/>
                <w:szCs w:val="16"/>
              </w:rPr>
              <w:t>1</w:t>
            </w:r>
            <w:r w:rsidRPr="00A57B2B">
              <w:rPr>
                <w:b/>
                <w:bCs/>
                <w:color w:val="auto"/>
                <w:sz w:val="16"/>
                <w:szCs w:val="16"/>
              </w:rPr>
              <w:fldChar w:fldCharType="end"/>
            </w:r>
            <w:r w:rsidRPr="00A57B2B">
              <w:rPr>
                <w:color w:val="auto"/>
                <w:sz w:val="16"/>
                <w:szCs w:val="16"/>
              </w:rPr>
              <w:t xml:space="preserve"> из </w:t>
            </w:r>
            <w:r w:rsidRPr="00A57B2B">
              <w:rPr>
                <w:b/>
                <w:bCs/>
                <w:color w:val="auto"/>
                <w:sz w:val="16"/>
                <w:szCs w:val="16"/>
              </w:rPr>
              <w:fldChar w:fldCharType="begin"/>
            </w:r>
            <w:r w:rsidRPr="00A57B2B">
              <w:rPr>
                <w:b/>
                <w:bCs/>
                <w:color w:val="auto"/>
                <w:sz w:val="16"/>
                <w:szCs w:val="16"/>
              </w:rPr>
              <w:instrText>NUMPAGES</w:instrText>
            </w:r>
            <w:r w:rsidRPr="00A57B2B">
              <w:rPr>
                <w:b/>
                <w:bCs/>
                <w:color w:val="auto"/>
                <w:sz w:val="16"/>
                <w:szCs w:val="16"/>
              </w:rPr>
              <w:fldChar w:fldCharType="separate"/>
            </w:r>
            <w:r w:rsidR="00DA0284">
              <w:rPr>
                <w:b/>
                <w:bCs/>
                <w:noProof/>
                <w:color w:val="auto"/>
                <w:sz w:val="16"/>
                <w:szCs w:val="16"/>
              </w:rPr>
              <w:t>4</w:t>
            </w:r>
            <w:r w:rsidRPr="00A57B2B">
              <w:rPr>
                <w:b/>
                <w:bCs/>
                <w:color w:val="auto"/>
                <w:sz w:val="16"/>
                <w:szCs w:val="16"/>
              </w:rPr>
              <w:fldChar w:fldCharType="end"/>
            </w:r>
          </w:p>
        </w:sdtContent>
      </w:sdt>
    </w:sdtContent>
  </w:sdt>
  <w:p w:rsidR="00F6394B" w:rsidRDefault="00F63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7D" w:rsidRDefault="0022627D" w:rsidP="00F6394B">
      <w:r>
        <w:separator/>
      </w:r>
    </w:p>
  </w:footnote>
  <w:footnote w:type="continuationSeparator" w:id="0">
    <w:p w:rsidR="0022627D" w:rsidRDefault="0022627D" w:rsidP="00F63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5C2"/>
    <w:multiLevelType w:val="hybridMultilevel"/>
    <w:tmpl w:val="92E26898"/>
    <w:lvl w:ilvl="0" w:tplc="12C6AFBE">
      <w:start w:val="1"/>
      <w:numFmt w:val="bullet"/>
      <w:lvlText w:val=""/>
      <w:lvlJc w:val="left"/>
      <w:pPr>
        <w:tabs>
          <w:tab w:val="num" w:pos="357"/>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178DD"/>
    <w:multiLevelType w:val="hybridMultilevel"/>
    <w:tmpl w:val="19C4F0E8"/>
    <w:lvl w:ilvl="0" w:tplc="9BDA6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09B6FA2"/>
    <w:multiLevelType w:val="hybridMultilevel"/>
    <w:tmpl w:val="2160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3A"/>
    <w:rsid w:val="0003294B"/>
    <w:rsid w:val="00070950"/>
    <w:rsid w:val="00086F2A"/>
    <w:rsid w:val="000C0BE8"/>
    <w:rsid w:val="000F07A8"/>
    <w:rsid w:val="00126BA9"/>
    <w:rsid w:val="00132943"/>
    <w:rsid w:val="00172977"/>
    <w:rsid w:val="001A0A67"/>
    <w:rsid w:val="001E716C"/>
    <w:rsid w:val="0022627D"/>
    <w:rsid w:val="00255B95"/>
    <w:rsid w:val="0025638A"/>
    <w:rsid w:val="00261BEF"/>
    <w:rsid w:val="00296BBC"/>
    <w:rsid w:val="002B7F59"/>
    <w:rsid w:val="002D56F2"/>
    <w:rsid w:val="002F41F9"/>
    <w:rsid w:val="00303D55"/>
    <w:rsid w:val="0032382C"/>
    <w:rsid w:val="00346164"/>
    <w:rsid w:val="00387B4D"/>
    <w:rsid w:val="003C52ED"/>
    <w:rsid w:val="003E5C55"/>
    <w:rsid w:val="003E790F"/>
    <w:rsid w:val="003F03DF"/>
    <w:rsid w:val="00405B5C"/>
    <w:rsid w:val="004203DB"/>
    <w:rsid w:val="00421956"/>
    <w:rsid w:val="00432705"/>
    <w:rsid w:val="0044189C"/>
    <w:rsid w:val="00443198"/>
    <w:rsid w:val="00472E11"/>
    <w:rsid w:val="00497230"/>
    <w:rsid w:val="004B08CE"/>
    <w:rsid w:val="004C4D51"/>
    <w:rsid w:val="00524E6A"/>
    <w:rsid w:val="00530A60"/>
    <w:rsid w:val="0057572F"/>
    <w:rsid w:val="005C2136"/>
    <w:rsid w:val="005C7CA8"/>
    <w:rsid w:val="005E3176"/>
    <w:rsid w:val="00615E80"/>
    <w:rsid w:val="0061671E"/>
    <w:rsid w:val="00684093"/>
    <w:rsid w:val="0069224D"/>
    <w:rsid w:val="006B3B84"/>
    <w:rsid w:val="006F0608"/>
    <w:rsid w:val="006F2493"/>
    <w:rsid w:val="006F2E01"/>
    <w:rsid w:val="006F7878"/>
    <w:rsid w:val="00700FFC"/>
    <w:rsid w:val="00701712"/>
    <w:rsid w:val="00711BF4"/>
    <w:rsid w:val="00746BBA"/>
    <w:rsid w:val="007538CC"/>
    <w:rsid w:val="00773AFE"/>
    <w:rsid w:val="007A697A"/>
    <w:rsid w:val="007B4406"/>
    <w:rsid w:val="007B7E5E"/>
    <w:rsid w:val="007D2778"/>
    <w:rsid w:val="007F59AD"/>
    <w:rsid w:val="0082611F"/>
    <w:rsid w:val="00826B87"/>
    <w:rsid w:val="0084477E"/>
    <w:rsid w:val="008526D4"/>
    <w:rsid w:val="00871211"/>
    <w:rsid w:val="00873325"/>
    <w:rsid w:val="00882704"/>
    <w:rsid w:val="00884F47"/>
    <w:rsid w:val="008A308F"/>
    <w:rsid w:val="008D69FE"/>
    <w:rsid w:val="00907243"/>
    <w:rsid w:val="009074EE"/>
    <w:rsid w:val="009231A3"/>
    <w:rsid w:val="00974007"/>
    <w:rsid w:val="00994A13"/>
    <w:rsid w:val="00996907"/>
    <w:rsid w:val="009B09C4"/>
    <w:rsid w:val="009E637E"/>
    <w:rsid w:val="00A3637A"/>
    <w:rsid w:val="00A40475"/>
    <w:rsid w:val="00A51D2A"/>
    <w:rsid w:val="00A57B2B"/>
    <w:rsid w:val="00A60636"/>
    <w:rsid w:val="00A64E9F"/>
    <w:rsid w:val="00A772C2"/>
    <w:rsid w:val="00A81905"/>
    <w:rsid w:val="00AA7F31"/>
    <w:rsid w:val="00AC1B6C"/>
    <w:rsid w:val="00AC2782"/>
    <w:rsid w:val="00AE3373"/>
    <w:rsid w:val="00B0521B"/>
    <w:rsid w:val="00B20B6E"/>
    <w:rsid w:val="00B710C0"/>
    <w:rsid w:val="00B92EE6"/>
    <w:rsid w:val="00BB3F25"/>
    <w:rsid w:val="00BC70C1"/>
    <w:rsid w:val="00BE048E"/>
    <w:rsid w:val="00BE55C6"/>
    <w:rsid w:val="00C24B86"/>
    <w:rsid w:val="00C31BF0"/>
    <w:rsid w:val="00C90E04"/>
    <w:rsid w:val="00CB6C3A"/>
    <w:rsid w:val="00CC35C9"/>
    <w:rsid w:val="00CD55FE"/>
    <w:rsid w:val="00CF2A62"/>
    <w:rsid w:val="00D03E78"/>
    <w:rsid w:val="00D216D6"/>
    <w:rsid w:val="00D33A62"/>
    <w:rsid w:val="00D66940"/>
    <w:rsid w:val="00D738EB"/>
    <w:rsid w:val="00DA0284"/>
    <w:rsid w:val="00DD3A9D"/>
    <w:rsid w:val="00E26458"/>
    <w:rsid w:val="00E55471"/>
    <w:rsid w:val="00E620A9"/>
    <w:rsid w:val="00EB209C"/>
    <w:rsid w:val="00EB2F8D"/>
    <w:rsid w:val="00EC1170"/>
    <w:rsid w:val="00ED3CDC"/>
    <w:rsid w:val="00F45F9C"/>
    <w:rsid w:val="00F47480"/>
    <w:rsid w:val="00F511F6"/>
    <w:rsid w:val="00F6394B"/>
    <w:rsid w:val="00F824F8"/>
    <w:rsid w:val="00FC14EB"/>
    <w:rsid w:val="00FD7FF2"/>
    <w:rsid w:val="00FE1C72"/>
    <w:rsid w:val="00FF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3DF8B"/>
  <w15:chartTrackingRefBased/>
  <w15:docId w15:val="{AB5D8127-54D4-4F85-9A17-C9741A1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475"/>
    <w:pPr>
      <w:spacing w:after="0" w:line="240" w:lineRule="auto"/>
    </w:pPr>
    <w:rPr>
      <w:rFonts w:ascii="Times New Roman" w:eastAsia="Times New Roman" w:hAnsi="Times New Roman" w:cs="Times New Roman"/>
      <w:color w:val="FF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C3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394B"/>
    <w:pPr>
      <w:tabs>
        <w:tab w:val="center" w:pos="4677"/>
        <w:tab w:val="right" w:pos="9355"/>
      </w:tabs>
    </w:pPr>
  </w:style>
  <w:style w:type="character" w:customStyle="1" w:styleId="a4">
    <w:name w:val="Верхний колонтитул Знак"/>
    <w:basedOn w:val="a0"/>
    <w:link w:val="a3"/>
    <w:uiPriority w:val="99"/>
    <w:rsid w:val="00F6394B"/>
  </w:style>
  <w:style w:type="paragraph" w:styleId="a5">
    <w:name w:val="footer"/>
    <w:basedOn w:val="a"/>
    <w:link w:val="a6"/>
    <w:uiPriority w:val="99"/>
    <w:unhideWhenUsed/>
    <w:rsid w:val="00F6394B"/>
    <w:pPr>
      <w:tabs>
        <w:tab w:val="center" w:pos="4677"/>
        <w:tab w:val="right" w:pos="9355"/>
      </w:tabs>
    </w:pPr>
  </w:style>
  <w:style w:type="character" w:customStyle="1" w:styleId="a6">
    <w:name w:val="Нижний колонтитул Знак"/>
    <w:basedOn w:val="a0"/>
    <w:link w:val="a5"/>
    <w:uiPriority w:val="99"/>
    <w:rsid w:val="00F6394B"/>
  </w:style>
  <w:style w:type="paragraph" w:styleId="a7">
    <w:name w:val="Title"/>
    <w:basedOn w:val="a"/>
    <w:link w:val="a8"/>
    <w:qFormat/>
    <w:rsid w:val="00A40475"/>
    <w:pPr>
      <w:jc w:val="center"/>
    </w:pPr>
    <w:rPr>
      <w:b/>
      <w:color w:val="auto"/>
      <w:szCs w:val="20"/>
    </w:rPr>
  </w:style>
  <w:style w:type="character" w:customStyle="1" w:styleId="a8">
    <w:name w:val="Заголовок Знак"/>
    <w:basedOn w:val="a0"/>
    <w:link w:val="a7"/>
    <w:rsid w:val="00A40475"/>
    <w:rPr>
      <w:rFonts w:ascii="Times New Roman" w:eastAsia="Times New Roman" w:hAnsi="Times New Roman" w:cs="Times New Roman"/>
      <w:b/>
      <w:sz w:val="24"/>
      <w:szCs w:val="20"/>
      <w:lang w:eastAsia="ru-RU"/>
    </w:rPr>
  </w:style>
  <w:style w:type="paragraph" w:styleId="a9">
    <w:name w:val="List Paragraph"/>
    <w:basedOn w:val="a"/>
    <w:uiPriority w:val="34"/>
    <w:qFormat/>
    <w:rsid w:val="006F7878"/>
    <w:pPr>
      <w:ind w:left="720"/>
      <w:contextualSpacing/>
    </w:pPr>
  </w:style>
  <w:style w:type="paragraph" w:styleId="aa">
    <w:name w:val="Normal (Web)"/>
    <w:basedOn w:val="a"/>
    <w:uiPriority w:val="99"/>
    <w:semiHidden/>
    <w:unhideWhenUsed/>
    <w:rsid w:val="002F41F9"/>
    <w:pPr>
      <w:spacing w:before="100" w:beforeAutospacing="1" w:after="100" w:afterAutospacing="1"/>
    </w:pPr>
    <w:rPr>
      <w:rFonts w:eastAsiaTheme="minorEastAsia"/>
      <w:color w:val="auto"/>
      <w:szCs w:val="24"/>
    </w:rPr>
  </w:style>
  <w:style w:type="character" w:styleId="ab">
    <w:name w:val="Hyperlink"/>
    <w:rsid w:val="00CF2A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D998B73E9BA48B25B937BBB0F1286C01E763F05981013DD6920FDgFE8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ibbon-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C818-743B-4CF0-A511-94E73585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Кузьмин</dc:creator>
  <cp:keywords/>
  <dc:description/>
  <cp:lastModifiedBy>Pa</cp:lastModifiedBy>
  <cp:revision>4</cp:revision>
  <dcterms:created xsi:type="dcterms:W3CDTF">2020-09-25T15:05:00Z</dcterms:created>
  <dcterms:modified xsi:type="dcterms:W3CDTF">2020-09-25T15:16:00Z</dcterms:modified>
</cp:coreProperties>
</file>